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BB678" w14:textId="77777777" w:rsidR="00B77EAC" w:rsidRPr="00CE6FA4" w:rsidRDefault="00B77EAC" w:rsidP="00B77EAC">
      <w:pPr>
        <w:pStyle w:val="Heading1"/>
        <w:tabs>
          <w:tab w:val="left" w:pos="270"/>
        </w:tabs>
        <w:spacing w:line="240" w:lineRule="auto"/>
        <w:ind w:left="180" w:right="540"/>
        <w:jc w:val="center"/>
      </w:pPr>
      <w:r w:rsidRPr="00ED278B">
        <w:t>OFFICE OF THE LEAD DISTRICT</w:t>
      </w:r>
      <w:r w:rsidRPr="00CE6FA4">
        <w:t xml:space="preserve"> MANAGER</w:t>
      </w:r>
    </w:p>
    <w:p w14:paraId="7B13FDFF" w14:textId="77777777" w:rsidR="00B77EAC" w:rsidRPr="00CE6FA4" w:rsidRDefault="00B77EAC" w:rsidP="00B77EAC">
      <w:pPr>
        <w:pStyle w:val="Heading1"/>
        <w:tabs>
          <w:tab w:val="left" w:pos="270"/>
        </w:tabs>
        <w:spacing w:line="240" w:lineRule="auto"/>
        <w:ind w:left="180" w:right="540"/>
        <w:jc w:val="center"/>
      </w:pPr>
      <w:r w:rsidRPr="00CE6FA4">
        <w:t xml:space="preserve">STATE BANK OF INDIA, LEAD BANK OFFICE, </w:t>
      </w:r>
      <w:r>
        <w:t>NICOBAR DISTRICT</w:t>
      </w:r>
      <w:r w:rsidRPr="00CE6FA4">
        <w:t>.</w:t>
      </w:r>
    </w:p>
    <w:p w14:paraId="490408C3" w14:textId="77777777" w:rsidR="00B77EAC" w:rsidRPr="00CE6FA4" w:rsidRDefault="00B77EAC" w:rsidP="00B77EAC">
      <w:pPr>
        <w:spacing w:line="240" w:lineRule="auto"/>
        <w:jc w:val="center"/>
        <w:rPr>
          <w:rFonts w:ascii="Tahoma" w:hAnsi="Tahoma" w:cs="Tahoma"/>
          <w:b/>
          <w:bCs/>
          <w:sz w:val="20"/>
          <w:szCs w:val="20"/>
        </w:rPr>
      </w:pPr>
    </w:p>
    <w:p w14:paraId="3AD0F4AF" w14:textId="77777777" w:rsidR="00B77EAC" w:rsidRPr="0021413C" w:rsidRDefault="00B77EAC" w:rsidP="00B77EAC">
      <w:pPr>
        <w:pStyle w:val="BodyText"/>
        <w:tabs>
          <w:tab w:val="left" w:pos="270"/>
        </w:tabs>
        <w:ind w:left="180" w:right="540"/>
        <w:jc w:val="center"/>
        <w:rPr>
          <w:rFonts w:ascii="Tahoma" w:hAnsi="Tahoma" w:cs="Tahoma"/>
          <w:b/>
          <w:bCs/>
          <w:sz w:val="20"/>
          <w:szCs w:val="20"/>
        </w:rPr>
      </w:pPr>
      <w:r w:rsidRPr="00B153E0">
        <w:rPr>
          <w:rFonts w:ascii="Tahoma" w:hAnsi="Tahoma" w:cs="Tahoma"/>
          <w:b/>
          <w:bCs/>
          <w:sz w:val="20"/>
          <w:szCs w:val="20"/>
          <w:u w:val="single"/>
        </w:rPr>
        <w:t xml:space="preserve">MINUTES OF THE SUB COMMITTEE ON CD RATIO OF </w:t>
      </w:r>
      <w:r>
        <w:rPr>
          <w:rFonts w:ascii="Tahoma" w:hAnsi="Tahoma" w:cs="Tahoma"/>
          <w:b/>
          <w:bCs/>
          <w:sz w:val="20"/>
          <w:szCs w:val="20"/>
          <w:u w:val="single"/>
        </w:rPr>
        <w:t>NICOBAR DISTRICT</w:t>
      </w:r>
    </w:p>
    <w:p w14:paraId="7D47C13A" w14:textId="77777777" w:rsidR="00B77EAC" w:rsidRPr="0021413C" w:rsidRDefault="00B77EAC" w:rsidP="00B77EAC">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Date</w:t>
      </w:r>
      <w:r w:rsidRPr="0021413C">
        <w:rPr>
          <w:rFonts w:ascii="Tahoma" w:hAnsi="Tahoma" w:cs="Tahoma"/>
          <w:b/>
          <w:bCs/>
          <w:sz w:val="20"/>
          <w:szCs w:val="20"/>
        </w:rPr>
        <w:tab/>
      </w:r>
      <w:r w:rsidRPr="0021413C">
        <w:rPr>
          <w:rFonts w:ascii="Tahoma" w:hAnsi="Tahoma" w:cs="Tahoma"/>
          <w:b/>
          <w:bCs/>
          <w:sz w:val="20"/>
          <w:szCs w:val="20"/>
        </w:rPr>
        <w:tab/>
      </w:r>
      <w:r w:rsidRPr="0021413C">
        <w:rPr>
          <w:rFonts w:ascii="Tahoma" w:hAnsi="Tahoma" w:cs="Tahoma"/>
          <w:b/>
          <w:bCs/>
          <w:sz w:val="20"/>
          <w:szCs w:val="20"/>
        </w:rPr>
        <w:tab/>
        <w:t xml:space="preserve">: </w:t>
      </w:r>
      <w:r>
        <w:rPr>
          <w:rFonts w:ascii="Tahoma" w:hAnsi="Tahoma" w:cs="Tahoma"/>
          <w:b/>
          <w:bCs/>
          <w:sz w:val="20"/>
          <w:szCs w:val="20"/>
        </w:rPr>
        <w:t>25.09.2025</w:t>
      </w:r>
    </w:p>
    <w:p w14:paraId="44CCBE3D" w14:textId="77777777" w:rsidR="00B77EAC" w:rsidRPr="0021413C" w:rsidRDefault="00B77EAC" w:rsidP="00B77EAC">
      <w:pPr>
        <w:pStyle w:val="BodyText"/>
        <w:tabs>
          <w:tab w:val="left" w:pos="270"/>
        </w:tabs>
        <w:ind w:left="180" w:right="540"/>
        <w:jc w:val="both"/>
        <w:rPr>
          <w:rFonts w:ascii="Tahoma" w:hAnsi="Tahoma" w:cs="Tahoma"/>
          <w:b/>
          <w:bCs/>
          <w:sz w:val="20"/>
          <w:szCs w:val="20"/>
        </w:rPr>
      </w:pPr>
      <w:r>
        <w:rPr>
          <w:rFonts w:ascii="Tahoma" w:hAnsi="Tahoma" w:cs="Tahoma"/>
          <w:b/>
          <w:bCs/>
          <w:sz w:val="20"/>
          <w:szCs w:val="20"/>
        </w:rPr>
        <w:t>Time</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t>: 4:30 P.M</w:t>
      </w:r>
    </w:p>
    <w:p w14:paraId="7DAB00D9" w14:textId="77777777" w:rsidR="00B77EAC" w:rsidRPr="0021413C" w:rsidRDefault="00B77EAC" w:rsidP="00B77EAC">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Venue</w:t>
      </w:r>
      <w:r w:rsidRPr="0021413C">
        <w:rPr>
          <w:rFonts w:ascii="Tahoma" w:hAnsi="Tahoma" w:cs="Tahoma"/>
          <w:b/>
          <w:bCs/>
          <w:sz w:val="20"/>
          <w:szCs w:val="20"/>
        </w:rPr>
        <w:tab/>
      </w:r>
      <w:r w:rsidRPr="0021413C">
        <w:rPr>
          <w:rFonts w:ascii="Tahoma" w:hAnsi="Tahoma" w:cs="Tahoma"/>
          <w:b/>
          <w:bCs/>
          <w:sz w:val="20"/>
          <w:szCs w:val="20"/>
        </w:rPr>
        <w:tab/>
        <w:t>: Conference Hall</w:t>
      </w:r>
      <w:r>
        <w:rPr>
          <w:rFonts w:ascii="Tahoma" w:hAnsi="Tahoma" w:cs="Tahoma"/>
          <w:b/>
          <w:bCs/>
          <w:sz w:val="20"/>
          <w:szCs w:val="20"/>
        </w:rPr>
        <w:t xml:space="preserve"> of District Office, Nicobar</w:t>
      </w:r>
    </w:p>
    <w:p w14:paraId="244C8B1B" w14:textId="77777777" w:rsidR="00B77EAC" w:rsidRPr="0021413C" w:rsidRDefault="00B77EAC" w:rsidP="00B77EAC">
      <w:pPr>
        <w:pStyle w:val="BodyText"/>
        <w:tabs>
          <w:tab w:val="left" w:pos="270"/>
        </w:tabs>
        <w:ind w:left="180" w:right="540"/>
        <w:rPr>
          <w:rFonts w:ascii="Tahoma" w:hAnsi="Tahoma" w:cs="Tahoma"/>
          <w:b/>
          <w:bCs/>
          <w:sz w:val="20"/>
          <w:szCs w:val="20"/>
        </w:rPr>
      </w:pPr>
      <w:r w:rsidRPr="0021413C">
        <w:rPr>
          <w:rFonts w:ascii="Tahoma" w:hAnsi="Tahoma" w:cs="Tahoma"/>
          <w:b/>
          <w:bCs/>
          <w:sz w:val="20"/>
          <w:szCs w:val="20"/>
        </w:rPr>
        <w:t>Attendance</w:t>
      </w:r>
      <w:r w:rsidRPr="0021413C">
        <w:rPr>
          <w:rFonts w:ascii="Tahoma" w:hAnsi="Tahoma" w:cs="Tahoma"/>
          <w:b/>
          <w:bCs/>
          <w:sz w:val="20"/>
          <w:szCs w:val="20"/>
        </w:rPr>
        <w:tab/>
        <w:t xml:space="preserve"> </w:t>
      </w:r>
      <w:r w:rsidRPr="0021413C">
        <w:rPr>
          <w:rFonts w:ascii="Tahoma" w:hAnsi="Tahoma" w:cs="Tahoma"/>
          <w:b/>
          <w:bCs/>
          <w:sz w:val="20"/>
          <w:szCs w:val="20"/>
        </w:rPr>
        <w:tab/>
        <w:t>: The List of participants is appended</w:t>
      </w:r>
    </w:p>
    <w:p w14:paraId="27815178" w14:textId="77777777" w:rsidR="00B77EAC" w:rsidRPr="0021413C" w:rsidRDefault="00B77EAC" w:rsidP="00B77EAC">
      <w:pPr>
        <w:pStyle w:val="BodyText"/>
        <w:tabs>
          <w:tab w:val="left" w:pos="270"/>
        </w:tabs>
        <w:ind w:left="180" w:right="540"/>
        <w:rPr>
          <w:rFonts w:ascii="Tahoma" w:hAnsi="Tahoma" w:cs="Tahoma"/>
          <w:b/>
          <w:bCs/>
          <w:sz w:val="20"/>
          <w:szCs w:val="20"/>
        </w:rPr>
      </w:pPr>
    </w:p>
    <w:p w14:paraId="271F2716" w14:textId="77777777" w:rsidR="00B77EAC" w:rsidRPr="0021413C" w:rsidRDefault="00B77EAC" w:rsidP="00B77EAC">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 xml:space="preserve">The captioned meeting was held </w:t>
      </w:r>
      <w:r w:rsidRPr="00436D27">
        <w:rPr>
          <w:rFonts w:ascii="Tahoma" w:hAnsi="Tahoma" w:cs="Tahoma"/>
          <w:b/>
          <w:bCs/>
          <w:sz w:val="20"/>
          <w:szCs w:val="20"/>
        </w:rPr>
        <w:t xml:space="preserve">on </w:t>
      </w:r>
      <w:r>
        <w:rPr>
          <w:rFonts w:ascii="Tahoma" w:hAnsi="Tahoma" w:cs="Tahoma"/>
          <w:b/>
          <w:bCs/>
          <w:sz w:val="20"/>
          <w:szCs w:val="20"/>
        </w:rPr>
        <w:t>25.09.2025</w:t>
      </w:r>
      <w:r w:rsidRPr="00436D27">
        <w:rPr>
          <w:rFonts w:ascii="Tahoma" w:hAnsi="Tahoma" w:cs="Tahoma"/>
          <w:b/>
          <w:bCs/>
          <w:sz w:val="20"/>
          <w:szCs w:val="20"/>
        </w:rPr>
        <w:t xml:space="preserve"> at conference hall of DC Office, Nicobar under the chairmanship of </w:t>
      </w:r>
      <w:r w:rsidRPr="00436D27">
        <w:rPr>
          <w:rFonts w:ascii="Arial" w:hAnsi="Arial" w:cs="Arial"/>
          <w:b/>
          <w:bCs/>
          <w:color w:val="202124"/>
          <w:sz w:val="20"/>
          <w:szCs w:val="20"/>
          <w:shd w:val="clear" w:color="auto" w:fill="FFFFFF"/>
        </w:rPr>
        <w:t>Shri Amit Kale IAS,</w:t>
      </w:r>
      <w:r w:rsidRPr="00436D27">
        <w:rPr>
          <w:rFonts w:ascii="Tahoma" w:hAnsi="Tahoma" w:cs="Tahoma"/>
          <w:b/>
          <w:bCs/>
          <w:sz w:val="20"/>
          <w:szCs w:val="20"/>
        </w:rPr>
        <w:t xml:space="preserve"> Deputy Commissioner, Nicobar</w:t>
      </w:r>
      <w:r>
        <w:rPr>
          <w:rFonts w:ascii="Tahoma" w:hAnsi="Tahoma" w:cs="Tahoma"/>
          <w:b/>
          <w:bCs/>
          <w:sz w:val="20"/>
          <w:szCs w:val="20"/>
        </w:rPr>
        <w:t xml:space="preserve"> District</w:t>
      </w:r>
      <w:r w:rsidRPr="0021413C">
        <w:rPr>
          <w:rFonts w:ascii="Tahoma" w:hAnsi="Tahoma" w:cs="Tahoma"/>
          <w:b/>
          <w:bCs/>
          <w:sz w:val="20"/>
          <w:szCs w:val="20"/>
        </w:rPr>
        <w:t>. The meeting was also attended</w:t>
      </w:r>
      <w:r>
        <w:rPr>
          <w:rFonts w:ascii="Arial" w:hAnsi="Arial" w:cs="Arial"/>
          <w:b/>
          <w:bCs/>
          <w:color w:val="000000"/>
          <w:sz w:val="20"/>
          <w:szCs w:val="20"/>
          <w:shd w:val="clear" w:color="auto" w:fill="FFFFFF"/>
        </w:rPr>
        <w:t xml:space="preserve"> by Shri Vivek Bharti</w:t>
      </w:r>
      <w:r w:rsidRPr="0021413C">
        <w:rPr>
          <w:rFonts w:ascii="Tahoma" w:hAnsi="Tahoma" w:cs="Tahoma"/>
          <w:b/>
          <w:bCs/>
          <w:sz w:val="20"/>
          <w:szCs w:val="20"/>
        </w:rPr>
        <w:t xml:space="preserve">, </w:t>
      </w:r>
      <w:r>
        <w:rPr>
          <w:rFonts w:ascii="Tahoma" w:hAnsi="Tahoma" w:cs="Tahoma"/>
          <w:b/>
          <w:bCs/>
          <w:sz w:val="20"/>
          <w:szCs w:val="20"/>
        </w:rPr>
        <w:t xml:space="preserve">LDO, RBI Kolkata, Shri Rakesh B </w:t>
      </w:r>
      <w:proofErr w:type="spellStart"/>
      <w:r>
        <w:rPr>
          <w:rFonts w:ascii="Tahoma" w:hAnsi="Tahoma" w:cs="Tahoma"/>
          <w:b/>
          <w:bCs/>
          <w:sz w:val="20"/>
          <w:szCs w:val="20"/>
        </w:rPr>
        <w:t>Panghat</w:t>
      </w:r>
      <w:proofErr w:type="spellEnd"/>
      <w:r>
        <w:rPr>
          <w:rFonts w:ascii="Tahoma" w:hAnsi="Tahoma" w:cs="Tahoma"/>
          <w:b/>
          <w:bCs/>
          <w:sz w:val="20"/>
          <w:szCs w:val="20"/>
        </w:rPr>
        <w:t xml:space="preserve">, Deputy General Manager, NABARD, Shri K Ravisankar LDM, Nicobar District &amp; Branch Manager, SBI, Car Nicobar, President and Secretary, Tribal Council, Nicobar </w:t>
      </w:r>
      <w:r w:rsidRPr="0021413C">
        <w:rPr>
          <w:rFonts w:ascii="Tahoma" w:hAnsi="Tahoma" w:cs="Tahoma"/>
          <w:b/>
          <w:bCs/>
          <w:sz w:val="20"/>
          <w:szCs w:val="20"/>
        </w:rPr>
        <w:t>and representatives from Banks and other Govt. Departments.</w:t>
      </w:r>
    </w:p>
    <w:p w14:paraId="712B3D33" w14:textId="77777777" w:rsidR="00B77EAC" w:rsidRPr="001539D7" w:rsidRDefault="00B77EAC" w:rsidP="00B77EAC">
      <w:pPr>
        <w:pStyle w:val="BodyText"/>
        <w:tabs>
          <w:tab w:val="left" w:pos="270"/>
        </w:tabs>
        <w:ind w:left="180" w:right="540"/>
        <w:rPr>
          <w:rFonts w:ascii="Tahoma" w:hAnsi="Tahoma" w:cs="Tahoma"/>
          <w:b/>
          <w:bCs/>
          <w:sz w:val="32"/>
          <w:szCs w:val="32"/>
          <w:u w:val="single"/>
        </w:rPr>
      </w:pPr>
      <w:r w:rsidRPr="00B37669">
        <w:rPr>
          <w:rFonts w:ascii="Tahoma" w:hAnsi="Tahoma" w:cs="Tahoma"/>
          <w:sz w:val="20"/>
          <w:szCs w:val="20"/>
        </w:rPr>
        <w:tab/>
      </w:r>
      <w:r w:rsidRPr="00B37669">
        <w:rPr>
          <w:rFonts w:ascii="Tahoma" w:hAnsi="Tahoma" w:cs="Tahoma"/>
          <w:sz w:val="20"/>
          <w:szCs w:val="20"/>
        </w:rPr>
        <w:tab/>
      </w:r>
      <w:r w:rsidRPr="00B37669">
        <w:rPr>
          <w:rFonts w:ascii="Tahoma" w:hAnsi="Tahoma" w:cs="Tahoma"/>
          <w:sz w:val="20"/>
          <w:szCs w:val="20"/>
        </w:rPr>
        <w:tab/>
      </w:r>
      <w:r w:rsidRPr="00B37669">
        <w:rPr>
          <w:rFonts w:ascii="Tahoma" w:hAnsi="Tahoma" w:cs="Tahoma"/>
          <w:sz w:val="20"/>
          <w:szCs w:val="20"/>
        </w:rPr>
        <w:tab/>
      </w:r>
      <w:r w:rsidRPr="00ED278B">
        <w:rPr>
          <w:rFonts w:ascii="Tahoma" w:hAnsi="Tahoma" w:cs="Tahoma"/>
          <w:b/>
          <w:bCs/>
          <w:sz w:val="32"/>
          <w:szCs w:val="32"/>
          <w:u w:val="single"/>
        </w:rPr>
        <w:t>The minutes</w:t>
      </w:r>
      <w:r w:rsidRPr="001539D7">
        <w:rPr>
          <w:rFonts w:ascii="Tahoma" w:hAnsi="Tahoma" w:cs="Tahoma"/>
          <w:b/>
          <w:bCs/>
          <w:sz w:val="32"/>
          <w:szCs w:val="32"/>
          <w:u w:val="single"/>
        </w:rPr>
        <w:t xml:space="preserve"> of the meeting</w:t>
      </w:r>
    </w:p>
    <w:p w14:paraId="22D7AEF0" w14:textId="77777777" w:rsidR="00B77EAC" w:rsidRDefault="00B77EAC" w:rsidP="00B77EAC">
      <w:pPr>
        <w:pStyle w:val="BodyText"/>
        <w:numPr>
          <w:ilvl w:val="0"/>
          <w:numId w:val="1"/>
        </w:numPr>
        <w:tabs>
          <w:tab w:val="left" w:pos="270"/>
        </w:tabs>
        <w:ind w:right="540"/>
        <w:jc w:val="both"/>
        <w:rPr>
          <w:rFonts w:ascii="Tahoma" w:hAnsi="Tahoma" w:cs="Tahoma"/>
          <w:sz w:val="20"/>
          <w:szCs w:val="20"/>
        </w:rPr>
      </w:pPr>
      <w:r w:rsidRPr="00B37669">
        <w:rPr>
          <w:rFonts w:ascii="Tahoma" w:hAnsi="Tahoma" w:cs="Tahoma"/>
          <w:sz w:val="20"/>
          <w:szCs w:val="20"/>
        </w:rPr>
        <w:t xml:space="preserve">CD Ratio of the </w:t>
      </w:r>
      <w:r>
        <w:rPr>
          <w:rFonts w:ascii="Tahoma" w:hAnsi="Tahoma" w:cs="Tahoma"/>
          <w:sz w:val="20"/>
          <w:szCs w:val="20"/>
        </w:rPr>
        <w:t xml:space="preserve">District is showing very slow growth for the last 10 years. The number of loan applications receiving at branches is also very low. Since no major commercial activity is available in the district resulting in low demand of high value credit in Nicobar District. Total Outstanding of Credit is </w:t>
      </w:r>
      <w:r w:rsidRPr="00246791">
        <w:rPr>
          <w:rFonts w:ascii="Tahoma" w:hAnsi="Tahoma" w:cs="Tahoma"/>
          <w:sz w:val="20"/>
          <w:szCs w:val="20"/>
        </w:rPr>
        <w:t xml:space="preserve">Rs. </w:t>
      </w:r>
      <w:r>
        <w:rPr>
          <w:rFonts w:ascii="Tahoma" w:hAnsi="Tahoma" w:cs="Tahoma"/>
          <w:sz w:val="20"/>
          <w:szCs w:val="20"/>
        </w:rPr>
        <w:t xml:space="preserve">73.51 Cr, out of which Priority Sector outstanding is only Rs. 10.82 Cr. Under Agriculture Sector the outstanding is 1.39 </w:t>
      </w:r>
      <w:proofErr w:type="gramStart"/>
      <w:r>
        <w:rPr>
          <w:rFonts w:ascii="Tahoma" w:hAnsi="Tahoma" w:cs="Tahoma"/>
          <w:sz w:val="20"/>
          <w:szCs w:val="20"/>
        </w:rPr>
        <w:t>Cr ,</w:t>
      </w:r>
      <w:proofErr w:type="gramEnd"/>
      <w:r>
        <w:rPr>
          <w:rFonts w:ascii="Tahoma" w:hAnsi="Tahoma" w:cs="Tahoma"/>
          <w:sz w:val="20"/>
          <w:szCs w:val="20"/>
        </w:rPr>
        <w:t xml:space="preserve"> in MSME the outstanding is Rs. 9.02 Cr.</w:t>
      </w:r>
    </w:p>
    <w:p w14:paraId="475EE5C2" w14:textId="77777777" w:rsidR="00B77EAC" w:rsidRPr="00B37669" w:rsidRDefault="00B77EAC" w:rsidP="00B77EAC">
      <w:pPr>
        <w:pStyle w:val="BodyText"/>
        <w:numPr>
          <w:ilvl w:val="0"/>
          <w:numId w:val="1"/>
        </w:numPr>
        <w:tabs>
          <w:tab w:val="left" w:pos="270"/>
        </w:tabs>
        <w:ind w:right="540"/>
        <w:jc w:val="both"/>
        <w:rPr>
          <w:rFonts w:ascii="Tahoma" w:hAnsi="Tahoma" w:cs="Tahoma"/>
          <w:sz w:val="20"/>
          <w:szCs w:val="20"/>
        </w:rPr>
      </w:pPr>
      <w:r>
        <w:rPr>
          <w:rFonts w:ascii="Tahoma" w:hAnsi="Tahoma" w:cs="Tahoma"/>
          <w:sz w:val="20"/>
          <w:szCs w:val="20"/>
        </w:rPr>
        <w:t>As on date there is no major Commercial Activities in Tourism, Fisheries and Agriculture Sector, hence the scope for further improvement of CD Ratio is almost negligible. The growth in CD Ratio in last 10 years is only 13.19%, hence the District Consultative Committee may take a resolution to remove the benchmark of minimum benchmark of 40% in CD Ratio.</w:t>
      </w:r>
    </w:p>
    <w:tbl>
      <w:tblPr>
        <w:tblW w:w="0" w:type="auto"/>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2"/>
        <w:gridCol w:w="2507"/>
      </w:tblGrid>
      <w:tr w:rsidR="00B77EAC" w:rsidRPr="002B2EC4" w14:paraId="5EEFBCB5" w14:textId="77777777" w:rsidTr="00B77EAC">
        <w:trPr>
          <w:trHeight w:val="323"/>
        </w:trPr>
        <w:tc>
          <w:tcPr>
            <w:tcW w:w="3342" w:type="dxa"/>
          </w:tcPr>
          <w:p w14:paraId="1EA122A3" w14:textId="77777777" w:rsidR="00B77EAC" w:rsidRPr="002B2EC4" w:rsidRDefault="00B77EAC" w:rsidP="00B77EAC">
            <w:pPr>
              <w:pStyle w:val="BodyText"/>
              <w:tabs>
                <w:tab w:val="left" w:pos="270"/>
              </w:tabs>
              <w:spacing w:after="0"/>
              <w:ind w:right="540"/>
              <w:jc w:val="center"/>
              <w:rPr>
                <w:rFonts w:ascii="Tahoma" w:hAnsi="Tahoma" w:cs="Tahoma"/>
                <w:b/>
                <w:bCs/>
                <w:sz w:val="20"/>
                <w:szCs w:val="20"/>
              </w:rPr>
            </w:pPr>
            <w:r w:rsidRPr="002B2EC4">
              <w:rPr>
                <w:rFonts w:ascii="Tahoma" w:hAnsi="Tahoma" w:cs="Tahoma"/>
                <w:b/>
                <w:bCs/>
                <w:sz w:val="20"/>
                <w:szCs w:val="20"/>
              </w:rPr>
              <w:t>Year</w:t>
            </w:r>
          </w:p>
        </w:tc>
        <w:tc>
          <w:tcPr>
            <w:tcW w:w="2507" w:type="dxa"/>
          </w:tcPr>
          <w:p w14:paraId="26BA94EB" w14:textId="77777777" w:rsidR="00B77EAC" w:rsidRPr="002B2EC4" w:rsidRDefault="00B77EAC" w:rsidP="00B77EAC">
            <w:pPr>
              <w:pStyle w:val="BodyText"/>
              <w:tabs>
                <w:tab w:val="left" w:pos="270"/>
              </w:tabs>
              <w:spacing w:after="0"/>
              <w:ind w:right="540"/>
              <w:jc w:val="center"/>
              <w:rPr>
                <w:rFonts w:ascii="Tahoma" w:hAnsi="Tahoma" w:cs="Tahoma"/>
                <w:b/>
                <w:bCs/>
                <w:sz w:val="20"/>
                <w:szCs w:val="20"/>
              </w:rPr>
            </w:pPr>
            <w:r w:rsidRPr="002B2EC4">
              <w:rPr>
                <w:rFonts w:ascii="Tahoma" w:hAnsi="Tahoma" w:cs="Tahoma"/>
                <w:b/>
                <w:bCs/>
                <w:sz w:val="20"/>
                <w:szCs w:val="20"/>
              </w:rPr>
              <w:t>CD Ratio</w:t>
            </w:r>
          </w:p>
        </w:tc>
      </w:tr>
      <w:tr w:rsidR="00B77EAC" w:rsidRPr="002B2EC4" w14:paraId="1C76235A" w14:textId="77777777" w:rsidTr="00B77EAC">
        <w:trPr>
          <w:trHeight w:val="323"/>
        </w:trPr>
        <w:tc>
          <w:tcPr>
            <w:tcW w:w="3342" w:type="dxa"/>
          </w:tcPr>
          <w:p w14:paraId="2E275494" w14:textId="77777777" w:rsidR="00B77EAC" w:rsidRPr="002B2EC4" w:rsidRDefault="00B77EAC" w:rsidP="00B77EAC">
            <w:pPr>
              <w:pStyle w:val="BodyText"/>
              <w:tabs>
                <w:tab w:val="left" w:pos="270"/>
              </w:tabs>
              <w:spacing w:after="0"/>
              <w:ind w:right="540"/>
              <w:rPr>
                <w:rFonts w:ascii="Tahoma" w:hAnsi="Tahoma" w:cs="Tahoma"/>
                <w:sz w:val="20"/>
                <w:szCs w:val="20"/>
              </w:rPr>
            </w:pPr>
            <w:r w:rsidRPr="002B2EC4">
              <w:rPr>
                <w:rFonts w:ascii="Tahoma" w:hAnsi="Tahoma" w:cs="Tahoma"/>
                <w:sz w:val="20"/>
                <w:szCs w:val="20"/>
              </w:rPr>
              <w:t>March 201</w:t>
            </w:r>
            <w:r>
              <w:rPr>
                <w:rFonts w:ascii="Tahoma" w:hAnsi="Tahoma" w:cs="Tahoma"/>
                <w:sz w:val="20"/>
                <w:szCs w:val="20"/>
              </w:rPr>
              <w:t>6</w:t>
            </w:r>
          </w:p>
        </w:tc>
        <w:tc>
          <w:tcPr>
            <w:tcW w:w="2507" w:type="dxa"/>
          </w:tcPr>
          <w:p w14:paraId="35E49007" w14:textId="77777777" w:rsidR="00B77EAC" w:rsidRPr="002B2EC4"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11.23%</w:t>
            </w:r>
          </w:p>
        </w:tc>
      </w:tr>
      <w:tr w:rsidR="00B77EAC" w:rsidRPr="002B2EC4" w14:paraId="64074816" w14:textId="77777777" w:rsidTr="00B77EAC">
        <w:trPr>
          <w:trHeight w:val="341"/>
        </w:trPr>
        <w:tc>
          <w:tcPr>
            <w:tcW w:w="3342" w:type="dxa"/>
          </w:tcPr>
          <w:p w14:paraId="7B37001E" w14:textId="77777777" w:rsidR="00B77EAC" w:rsidRPr="002B2EC4" w:rsidRDefault="00B77EAC" w:rsidP="00B77EAC">
            <w:pPr>
              <w:pStyle w:val="BodyText"/>
              <w:tabs>
                <w:tab w:val="left" w:pos="270"/>
              </w:tabs>
              <w:spacing w:after="0"/>
              <w:ind w:right="540"/>
              <w:rPr>
                <w:rFonts w:ascii="Tahoma" w:hAnsi="Tahoma" w:cs="Tahoma"/>
                <w:sz w:val="20"/>
                <w:szCs w:val="20"/>
              </w:rPr>
            </w:pPr>
            <w:r w:rsidRPr="002B2EC4">
              <w:rPr>
                <w:rFonts w:ascii="Tahoma" w:hAnsi="Tahoma" w:cs="Tahoma"/>
                <w:sz w:val="20"/>
                <w:szCs w:val="20"/>
              </w:rPr>
              <w:t>March 201</w:t>
            </w:r>
            <w:r>
              <w:rPr>
                <w:rFonts w:ascii="Tahoma" w:hAnsi="Tahoma" w:cs="Tahoma"/>
                <w:sz w:val="20"/>
                <w:szCs w:val="20"/>
              </w:rPr>
              <w:t>7</w:t>
            </w:r>
          </w:p>
        </w:tc>
        <w:tc>
          <w:tcPr>
            <w:tcW w:w="2507" w:type="dxa"/>
          </w:tcPr>
          <w:p w14:paraId="080C8998" w14:textId="77777777" w:rsidR="00B77EAC" w:rsidRPr="002B2EC4"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10.82%</w:t>
            </w:r>
          </w:p>
        </w:tc>
      </w:tr>
      <w:tr w:rsidR="00B77EAC" w:rsidRPr="002B2EC4" w14:paraId="3D2DA0C9" w14:textId="77777777" w:rsidTr="00B77EAC">
        <w:trPr>
          <w:trHeight w:val="323"/>
        </w:trPr>
        <w:tc>
          <w:tcPr>
            <w:tcW w:w="3342" w:type="dxa"/>
          </w:tcPr>
          <w:p w14:paraId="066552DB" w14:textId="77777777" w:rsidR="00B77EAC" w:rsidRPr="002B2EC4"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March 2018</w:t>
            </w:r>
          </w:p>
        </w:tc>
        <w:tc>
          <w:tcPr>
            <w:tcW w:w="2507" w:type="dxa"/>
          </w:tcPr>
          <w:p w14:paraId="78284D62" w14:textId="77777777" w:rsidR="00B77EAC" w:rsidRPr="002B2EC4"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10.90%</w:t>
            </w:r>
          </w:p>
        </w:tc>
      </w:tr>
      <w:tr w:rsidR="00B77EAC" w:rsidRPr="002B2EC4" w14:paraId="1CD6F1EE" w14:textId="77777777" w:rsidTr="00B77EAC">
        <w:trPr>
          <w:trHeight w:val="323"/>
        </w:trPr>
        <w:tc>
          <w:tcPr>
            <w:tcW w:w="3342" w:type="dxa"/>
          </w:tcPr>
          <w:p w14:paraId="1A7E2659" w14:textId="77777777" w:rsidR="00B77EAC" w:rsidRPr="002B2EC4"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March 2019</w:t>
            </w:r>
          </w:p>
        </w:tc>
        <w:tc>
          <w:tcPr>
            <w:tcW w:w="2507" w:type="dxa"/>
          </w:tcPr>
          <w:p w14:paraId="7491EA50" w14:textId="77777777" w:rsidR="00B77EAC" w:rsidRPr="002B2EC4"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12.00%</w:t>
            </w:r>
          </w:p>
        </w:tc>
      </w:tr>
      <w:tr w:rsidR="00B77EAC" w:rsidRPr="002B2EC4" w14:paraId="160FFDBB" w14:textId="77777777" w:rsidTr="00B77EAC">
        <w:trPr>
          <w:trHeight w:val="323"/>
        </w:trPr>
        <w:tc>
          <w:tcPr>
            <w:tcW w:w="3342" w:type="dxa"/>
          </w:tcPr>
          <w:p w14:paraId="7D0BFC77" w14:textId="77777777" w:rsidR="00B77EAC" w:rsidRPr="002B2EC4" w:rsidRDefault="00B77EAC" w:rsidP="00B77EAC">
            <w:pPr>
              <w:pStyle w:val="BodyText"/>
              <w:tabs>
                <w:tab w:val="left" w:pos="270"/>
              </w:tabs>
              <w:spacing w:after="0"/>
              <w:ind w:right="540"/>
              <w:rPr>
                <w:rFonts w:ascii="Tahoma" w:hAnsi="Tahoma" w:cs="Tahoma"/>
                <w:sz w:val="20"/>
                <w:szCs w:val="20"/>
              </w:rPr>
            </w:pPr>
            <w:r w:rsidRPr="002B2EC4">
              <w:rPr>
                <w:rFonts w:ascii="Tahoma" w:hAnsi="Tahoma" w:cs="Tahoma"/>
                <w:sz w:val="20"/>
                <w:szCs w:val="20"/>
              </w:rPr>
              <w:t>March 202</w:t>
            </w:r>
            <w:r>
              <w:rPr>
                <w:rFonts w:ascii="Tahoma" w:hAnsi="Tahoma" w:cs="Tahoma"/>
                <w:sz w:val="20"/>
                <w:szCs w:val="20"/>
              </w:rPr>
              <w:t>0</w:t>
            </w:r>
          </w:p>
        </w:tc>
        <w:tc>
          <w:tcPr>
            <w:tcW w:w="2507" w:type="dxa"/>
          </w:tcPr>
          <w:p w14:paraId="4FE16C99" w14:textId="77777777" w:rsidR="00B77EAC" w:rsidRPr="002B2EC4"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13.81%</w:t>
            </w:r>
          </w:p>
        </w:tc>
      </w:tr>
      <w:tr w:rsidR="00B77EAC" w:rsidRPr="002B2EC4" w14:paraId="2E85DD60" w14:textId="77777777" w:rsidTr="00B77EAC">
        <w:trPr>
          <w:trHeight w:val="323"/>
        </w:trPr>
        <w:tc>
          <w:tcPr>
            <w:tcW w:w="3342" w:type="dxa"/>
          </w:tcPr>
          <w:p w14:paraId="7E85A1BB" w14:textId="77777777" w:rsidR="00B77EAC" w:rsidRPr="002B2EC4" w:rsidRDefault="00B77EAC" w:rsidP="00B77EAC">
            <w:pPr>
              <w:pStyle w:val="BodyText"/>
              <w:tabs>
                <w:tab w:val="left" w:pos="270"/>
              </w:tabs>
              <w:spacing w:after="0"/>
              <w:ind w:right="540"/>
              <w:rPr>
                <w:rFonts w:ascii="Tahoma" w:hAnsi="Tahoma" w:cs="Tahoma"/>
                <w:sz w:val="20"/>
                <w:szCs w:val="20"/>
              </w:rPr>
            </w:pPr>
            <w:r w:rsidRPr="002B2EC4">
              <w:rPr>
                <w:rFonts w:ascii="Tahoma" w:hAnsi="Tahoma" w:cs="Tahoma"/>
                <w:sz w:val="20"/>
                <w:szCs w:val="20"/>
              </w:rPr>
              <w:t>March 202</w:t>
            </w:r>
            <w:r>
              <w:rPr>
                <w:rFonts w:ascii="Tahoma" w:hAnsi="Tahoma" w:cs="Tahoma"/>
                <w:sz w:val="20"/>
                <w:szCs w:val="20"/>
              </w:rPr>
              <w:t>1</w:t>
            </w:r>
          </w:p>
        </w:tc>
        <w:tc>
          <w:tcPr>
            <w:tcW w:w="2507" w:type="dxa"/>
          </w:tcPr>
          <w:p w14:paraId="679A88FA" w14:textId="77777777" w:rsidR="00B77EAC" w:rsidRPr="002B2EC4"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15.60%</w:t>
            </w:r>
          </w:p>
        </w:tc>
      </w:tr>
      <w:tr w:rsidR="00B77EAC" w:rsidRPr="002B2EC4" w14:paraId="266A6242" w14:textId="77777777" w:rsidTr="00B77EAC">
        <w:trPr>
          <w:trHeight w:val="323"/>
        </w:trPr>
        <w:tc>
          <w:tcPr>
            <w:tcW w:w="3342" w:type="dxa"/>
          </w:tcPr>
          <w:p w14:paraId="608A7DB2" w14:textId="77777777" w:rsidR="00B77EAC" w:rsidRPr="002B2EC4" w:rsidRDefault="00B77EAC" w:rsidP="00B77EAC">
            <w:pPr>
              <w:pStyle w:val="BodyText"/>
              <w:tabs>
                <w:tab w:val="left" w:pos="270"/>
              </w:tabs>
              <w:spacing w:after="0"/>
              <w:ind w:right="540"/>
              <w:rPr>
                <w:rFonts w:ascii="Tahoma" w:hAnsi="Tahoma" w:cs="Tahoma"/>
                <w:sz w:val="20"/>
                <w:szCs w:val="20"/>
              </w:rPr>
            </w:pPr>
            <w:r w:rsidRPr="002B2EC4">
              <w:rPr>
                <w:rFonts w:ascii="Tahoma" w:hAnsi="Tahoma" w:cs="Tahoma"/>
                <w:sz w:val="20"/>
                <w:szCs w:val="20"/>
              </w:rPr>
              <w:t>March 202</w:t>
            </w:r>
            <w:r>
              <w:rPr>
                <w:rFonts w:ascii="Tahoma" w:hAnsi="Tahoma" w:cs="Tahoma"/>
                <w:sz w:val="20"/>
                <w:szCs w:val="20"/>
              </w:rPr>
              <w:t>2</w:t>
            </w:r>
          </w:p>
        </w:tc>
        <w:tc>
          <w:tcPr>
            <w:tcW w:w="2507" w:type="dxa"/>
          </w:tcPr>
          <w:p w14:paraId="3C04FCFE" w14:textId="77777777" w:rsidR="00B77EAC" w:rsidRPr="002B2EC4"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16.48%</w:t>
            </w:r>
          </w:p>
        </w:tc>
      </w:tr>
      <w:tr w:rsidR="00B77EAC" w:rsidRPr="002B2EC4" w14:paraId="0E702C70" w14:textId="77777777" w:rsidTr="00B77EAC">
        <w:trPr>
          <w:trHeight w:val="341"/>
        </w:trPr>
        <w:tc>
          <w:tcPr>
            <w:tcW w:w="3342" w:type="dxa"/>
          </w:tcPr>
          <w:p w14:paraId="5A484A7A" w14:textId="77777777" w:rsidR="00B77EAC" w:rsidRPr="002B2EC4"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March 2023</w:t>
            </w:r>
          </w:p>
        </w:tc>
        <w:tc>
          <w:tcPr>
            <w:tcW w:w="2507" w:type="dxa"/>
          </w:tcPr>
          <w:p w14:paraId="225E159F" w14:textId="77777777" w:rsidR="00B77EAC"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20.13%</w:t>
            </w:r>
          </w:p>
        </w:tc>
      </w:tr>
      <w:tr w:rsidR="00B77EAC" w:rsidRPr="002B2EC4" w14:paraId="7CC63825" w14:textId="77777777" w:rsidTr="00B77EAC">
        <w:trPr>
          <w:trHeight w:val="323"/>
        </w:trPr>
        <w:tc>
          <w:tcPr>
            <w:tcW w:w="3342" w:type="dxa"/>
          </w:tcPr>
          <w:p w14:paraId="00657698" w14:textId="77777777" w:rsidR="00B77EAC"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March 2024</w:t>
            </w:r>
          </w:p>
        </w:tc>
        <w:tc>
          <w:tcPr>
            <w:tcW w:w="2507" w:type="dxa"/>
          </w:tcPr>
          <w:p w14:paraId="4F8357A5" w14:textId="77777777" w:rsidR="00B77EAC"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20.77%</w:t>
            </w:r>
          </w:p>
        </w:tc>
      </w:tr>
      <w:tr w:rsidR="00B77EAC" w:rsidRPr="002B2EC4" w14:paraId="5A85D9BB" w14:textId="77777777" w:rsidTr="00B77EAC">
        <w:trPr>
          <w:trHeight w:val="323"/>
        </w:trPr>
        <w:tc>
          <w:tcPr>
            <w:tcW w:w="3342" w:type="dxa"/>
          </w:tcPr>
          <w:p w14:paraId="5B64DE8C" w14:textId="77777777" w:rsidR="00B77EAC"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March 2025</w:t>
            </w:r>
          </w:p>
        </w:tc>
        <w:tc>
          <w:tcPr>
            <w:tcW w:w="2507" w:type="dxa"/>
          </w:tcPr>
          <w:p w14:paraId="47BA8B7B" w14:textId="77777777" w:rsidR="00B77EAC"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24.42 %</w:t>
            </w:r>
          </w:p>
        </w:tc>
      </w:tr>
      <w:tr w:rsidR="00B77EAC" w:rsidRPr="002B2EC4" w14:paraId="7B8CF27C" w14:textId="77777777" w:rsidTr="00B77EAC">
        <w:trPr>
          <w:trHeight w:val="323"/>
        </w:trPr>
        <w:tc>
          <w:tcPr>
            <w:tcW w:w="3342" w:type="dxa"/>
          </w:tcPr>
          <w:p w14:paraId="5BFEB1ED" w14:textId="77777777" w:rsidR="00B77EAC"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June 2025</w:t>
            </w:r>
          </w:p>
        </w:tc>
        <w:tc>
          <w:tcPr>
            <w:tcW w:w="2507" w:type="dxa"/>
          </w:tcPr>
          <w:p w14:paraId="54FCA684" w14:textId="77777777" w:rsidR="00B77EAC" w:rsidRDefault="00B77EAC" w:rsidP="00B77EAC">
            <w:pPr>
              <w:pStyle w:val="BodyText"/>
              <w:tabs>
                <w:tab w:val="left" w:pos="270"/>
              </w:tabs>
              <w:spacing w:after="0"/>
              <w:ind w:right="540"/>
              <w:rPr>
                <w:rFonts w:ascii="Tahoma" w:hAnsi="Tahoma" w:cs="Tahoma"/>
                <w:sz w:val="20"/>
                <w:szCs w:val="20"/>
              </w:rPr>
            </w:pPr>
            <w:r>
              <w:rPr>
                <w:rFonts w:ascii="Tahoma" w:hAnsi="Tahoma" w:cs="Tahoma"/>
                <w:sz w:val="20"/>
                <w:szCs w:val="20"/>
              </w:rPr>
              <w:t>24.76%</w:t>
            </w:r>
          </w:p>
        </w:tc>
      </w:tr>
    </w:tbl>
    <w:p w14:paraId="693F8BC3" w14:textId="77777777" w:rsidR="00B77EAC" w:rsidRDefault="00B77EAC" w:rsidP="00B77EAC">
      <w:pPr>
        <w:pStyle w:val="BodyText"/>
        <w:tabs>
          <w:tab w:val="left" w:pos="270"/>
        </w:tabs>
        <w:ind w:left="180" w:right="540"/>
        <w:rPr>
          <w:rFonts w:ascii="Tahoma" w:hAnsi="Tahoma" w:cs="Tahoma"/>
          <w:b/>
          <w:bCs/>
          <w:sz w:val="20"/>
          <w:szCs w:val="20"/>
        </w:rPr>
      </w:pPr>
    </w:p>
    <w:p w14:paraId="45E19679" w14:textId="77777777" w:rsidR="00B77EAC" w:rsidRPr="000000F5" w:rsidRDefault="00B77EAC" w:rsidP="00B77EAC">
      <w:pPr>
        <w:pStyle w:val="Heading1"/>
        <w:tabs>
          <w:tab w:val="left" w:pos="270"/>
        </w:tabs>
        <w:spacing w:line="240" w:lineRule="auto"/>
        <w:ind w:left="180" w:right="540"/>
        <w:jc w:val="center"/>
        <w:rPr>
          <w:szCs w:val="24"/>
          <w:u w:val="single"/>
        </w:rPr>
      </w:pPr>
      <w:r w:rsidRPr="000000F5">
        <w:rPr>
          <w:szCs w:val="24"/>
          <w:u w:val="single"/>
        </w:rPr>
        <w:lastRenderedPageBreak/>
        <w:t>OFFICE OF THE LEAD DISTRICT MANAGER</w:t>
      </w:r>
    </w:p>
    <w:p w14:paraId="7A56899A" w14:textId="77777777" w:rsidR="00B77EAC" w:rsidRPr="000000F5" w:rsidRDefault="00B77EAC" w:rsidP="00B77EAC">
      <w:pPr>
        <w:pStyle w:val="Heading1"/>
        <w:tabs>
          <w:tab w:val="left" w:pos="270"/>
        </w:tabs>
        <w:spacing w:line="240" w:lineRule="auto"/>
        <w:ind w:left="180" w:right="540"/>
        <w:jc w:val="center"/>
        <w:rPr>
          <w:szCs w:val="24"/>
          <w:u w:val="single"/>
        </w:rPr>
      </w:pPr>
      <w:r w:rsidRPr="000000F5">
        <w:rPr>
          <w:szCs w:val="24"/>
          <w:u w:val="single"/>
        </w:rPr>
        <w:t xml:space="preserve">STATE BANK OF INDIA, LEAD BANK OFFICE, </w:t>
      </w:r>
      <w:r>
        <w:rPr>
          <w:szCs w:val="24"/>
          <w:u w:val="single"/>
          <w:lang w:val="en-US"/>
        </w:rPr>
        <w:t>CAR NICOBAR</w:t>
      </w:r>
      <w:r w:rsidRPr="000000F5">
        <w:rPr>
          <w:szCs w:val="24"/>
          <w:u w:val="single"/>
        </w:rPr>
        <w:t>.</w:t>
      </w:r>
    </w:p>
    <w:p w14:paraId="64E9DD7E" w14:textId="77777777" w:rsidR="00B77EAC" w:rsidRPr="00D1599D" w:rsidRDefault="00B77EAC" w:rsidP="00B77EAC">
      <w:pPr>
        <w:pStyle w:val="BodyText"/>
        <w:tabs>
          <w:tab w:val="left" w:pos="270"/>
        </w:tabs>
        <w:ind w:left="180" w:right="540"/>
        <w:jc w:val="center"/>
        <w:rPr>
          <w:rFonts w:ascii="Tahoma" w:hAnsi="Tahoma" w:cs="Tahoma"/>
          <w:b/>
          <w:color w:val="FF0000"/>
          <w:sz w:val="24"/>
          <w:u w:val="single"/>
        </w:rPr>
      </w:pPr>
      <w:r w:rsidRPr="000000F5">
        <w:rPr>
          <w:rFonts w:ascii="Tahoma" w:hAnsi="Tahoma" w:cs="Tahoma"/>
          <w:sz w:val="24"/>
          <w:u w:val="single"/>
        </w:rPr>
        <w:t xml:space="preserve">MINUTES OF THE DCC AND DLRC MEETING FOR </w:t>
      </w:r>
      <w:r>
        <w:rPr>
          <w:rFonts w:ascii="Tahoma" w:hAnsi="Tahoma" w:cs="Tahoma"/>
          <w:sz w:val="24"/>
          <w:u w:val="single"/>
        </w:rPr>
        <w:t>NICOBAR</w:t>
      </w:r>
      <w:r w:rsidRPr="000000F5">
        <w:rPr>
          <w:rFonts w:ascii="Tahoma" w:hAnsi="Tahoma" w:cs="Tahoma"/>
          <w:sz w:val="24"/>
          <w:u w:val="single"/>
        </w:rPr>
        <w:t xml:space="preserve"> DISTRICT FOR </w:t>
      </w:r>
      <w:r>
        <w:rPr>
          <w:rFonts w:ascii="Tahoma" w:hAnsi="Tahoma" w:cs="Tahoma"/>
          <w:sz w:val="24"/>
          <w:u w:val="single"/>
        </w:rPr>
        <w:t>JUNE</w:t>
      </w:r>
      <w:r w:rsidRPr="000000F5">
        <w:rPr>
          <w:rFonts w:ascii="Tahoma" w:hAnsi="Tahoma" w:cs="Tahoma"/>
          <w:sz w:val="24"/>
          <w:u w:val="single"/>
        </w:rPr>
        <w:t xml:space="preserve"> QUARTER 2025 HELD ON </w:t>
      </w:r>
      <w:r>
        <w:rPr>
          <w:rFonts w:ascii="Tahoma" w:hAnsi="Tahoma" w:cs="Tahoma"/>
          <w:sz w:val="24"/>
          <w:u w:val="single"/>
        </w:rPr>
        <w:t>25</w:t>
      </w:r>
      <w:r w:rsidRPr="000000F5">
        <w:rPr>
          <w:rFonts w:ascii="Tahoma" w:hAnsi="Tahoma" w:cs="Tahoma"/>
          <w:sz w:val="24"/>
          <w:u w:val="single"/>
          <w:vertAlign w:val="superscript"/>
        </w:rPr>
        <w:t>TH</w:t>
      </w:r>
      <w:r>
        <w:rPr>
          <w:rFonts w:ascii="Tahoma" w:hAnsi="Tahoma" w:cs="Tahoma"/>
          <w:sz w:val="24"/>
          <w:u w:val="single"/>
        </w:rPr>
        <w:t xml:space="preserve"> SEPTEMBER</w:t>
      </w:r>
      <w:r w:rsidRPr="000000F5">
        <w:rPr>
          <w:rFonts w:ascii="Tahoma" w:hAnsi="Tahoma" w:cs="Tahoma"/>
          <w:sz w:val="24"/>
          <w:u w:val="single"/>
        </w:rPr>
        <w:t xml:space="preserve"> 2025 AT THE CONFERENCE HALL OF DISTRICT OFFICE, </w:t>
      </w:r>
      <w:r>
        <w:rPr>
          <w:rFonts w:ascii="Tahoma" w:hAnsi="Tahoma" w:cs="Tahoma"/>
          <w:sz w:val="24"/>
          <w:u w:val="single"/>
        </w:rPr>
        <w:t>NICOBAR</w:t>
      </w:r>
    </w:p>
    <w:p w14:paraId="7AE3110C" w14:textId="77777777" w:rsidR="00B77EAC" w:rsidRPr="00D1599D" w:rsidRDefault="00B77EAC" w:rsidP="00B77EAC">
      <w:pPr>
        <w:pStyle w:val="BodyText"/>
        <w:pBdr>
          <w:bottom w:val="single" w:sz="12" w:space="5" w:color="auto"/>
        </w:pBdr>
        <w:tabs>
          <w:tab w:val="left" w:pos="270"/>
        </w:tabs>
        <w:ind w:left="180" w:right="540"/>
        <w:jc w:val="both"/>
        <w:rPr>
          <w:rFonts w:ascii="Tahoma" w:hAnsi="Tahoma" w:cs="Tahoma"/>
          <w:b/>
          <w:color w:val="FF0000"/>
          <w:sz w:val="24"/>
          <w:u w:val="single"/>
        </w:rPr>
      </w:pPr>
    </w:p>
    <w:p w14:paraId="7411F73C" w14:textId="77777777" w:rsidR="00B77EAC" w:rsidRPr="00D1599D" w:rsidRDefault="00B77EAC" w:rsidP="00B77EAC">
      <w:pPr>
        <w:pStyle w:val="BodyText"/>
        <w:tabs>
          <w:tab w:val="left" w:pos="270"/>
        </w:tabs>
        <w:ind w:left="180" w:right="540"/>
        <w:jc w:val="both"/>
        <w:rPr>
          <w:rFonts w:ascii="Tahoma" w:hAnsi="Tahoma" w:cs="Tahoma"/>
          <w:b/>
          <w:bCs/>
          <w:sz w:val="24"/>
        </w:rPr>
      </w:pPr>
    </w:p>
    <w:p w14:paraId="7046BEFE" w14:textId="77777777" w:rsidR="00B77EAC" w:rsidRPr="0021413C" w:rsidRDefault="00B77EAC" w:rsidP="00B77EAC">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Date</w:t>
      </w:r>
      <w:r w:rsidRPr="0021413C">
        <w:rPr>
          <w:rFonts w:ascii="Tahoma" w:hAnsi="Tahoma" w:cs="Tahoma"/>
          <w:b/>
          <w:bCs/>
          <w:sz w:val="20"/>
          <w:szCs w:val="20"/>
        </w:rPr>
        <w:tab/>
      </w:r>
      <w:r w:rsidRPr="0021413C">
        <w:rPr>
          <w:rFonts w:ascii="Tahoma" w:hAnsi="Tahoma" w:cs="Tahoma"/>
          <w:b/>
          <w:bCs/>
          <w:sz w:val="20"/>
          <w:szCs w:val="20"/>
        </w:rPr>
        <w:tab/>
      </w:r>
      <w:r w:rsidRPr="0021413C">
        <w:rPr>
          <w:rFonts w:ascii="Tahoma" w:hAnsi="Tahoma" w:cs="Tahoma"/>
          <w:b/>
          <w:bCs/>
          <w:sz w:val="20"/>
          <w:szCs w:val="20"/>
        </w:rPr>
        <w:tab/>
        <w:t xml:space="preserve">: </w:t>
      </w:r>
      <w:r>
        <w:rPr>
          <w:rFonts w:ascii="Tahoma" w:hAnsi="Tahoma" w:cs="Tahoma"/>
          <w:b/>
          <w:bCs/>
          <w:sz w:val="20"/>
          <w:szCs w:val="20"/>
        </w:rPr>
        <w:t>25.09.2025</w:t>
      </w:r>
    </w:p>
    <w:p w14:paraId="6519FC66" w14:textId="77777777" w:rsidR="00B77EAC" w:rsidRPr="0021413C" w:rsidRDefault="00B77EAC" w:rsidP="00B77EAC">
      <w:pPr>
        <w:pStyle w:val="BodyText"/>
        <w:tabs>
          <w:tab w:val="left" w:pos="270"/>
        </w:tabs>
        <w:ind w:left="180" w:right="540"/>
        <w:jc w:val="both"/>
        <w:rPr>
          <w:rFonts w:ascii="Tahoma" w:hAnsi="Tahoma" w:cs="Tahoma"/>
          <w:b/>
          <w:bCs/>
          <w:sz w:val="20"/>
          <w:szCs w:val="20"/>
        </w:rPr>
      </w:pPr>
      <w:r>
        <w:rPr>
          <w:rFonts w:ascii="Tahoma" w:hAnsi="Tahoma" w:cs="Tahoma"/>
          <w:b/>
          <w:bCs/>
          <w:sz w:val="20"/>
          <w:szCs w:val="20"/>
        </w:rPr>
        <w:t>Time</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t>: 04:30 PM</w:t>
      </w:r>
    </w:p>
    <w:p w14:paraId="30F4C513" w14:textId="77777777" w:rsidR="00B77EAC" w:rsidRPr="0021413C" w:rsidRDefault="00B77EAC" w:rsidP="00B77EAC">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Venue</w:t>
      </w:r>
      <w:r w:rsidRPr="0021413C">
        <w:rPr>
          <w:rFonts w:ascii="Tahoma" w:hAnsi="Tahoma" w:cs="Tahoma"/>
          <w:b/>
          <w:bCs/>
          <w:sz w:val="20"/>
          <w:szCs w:val="20"/>
        </w:rPr>
        <w:tab/>
      </w:r>
      <w:r w:rsidRPr="0021413C">
        <w:rPr>
          <w:rFonts w:ascii="Tahoma" w:hAnsi="Tahoma" w:cs="Tahoma"/>
          <w:b/>
          <w:bCs/>
          <w:sz w:val="20"/>
          <w:szCs w:val="20"/>
        </w:rPr>
        <w:tab/>
        <w:t>: Conference Hall</w:t>
      </w:r>
      <w:r>
        <w:rPr>
          <w:rFonts w:ascii="Tahoma" w:hAnsi="Tahoma" w:cs="Tahoma"/>
          <w:b/>
          <w:bCs/>
          <w:sz w:val="20"/>
          <w:szCs w:val="20"/>
        </w:rPr>
        <w:t xml:space="preserve"> of District Office, CAR NICOBAR</w:t>
      </w:r>
    </w:p>
    <w:p w14:paraId="39393295" w14:textId="77777777" w:rsidR="00B77EAC" w:rsidRPr="0021413C" w:rsidRDefault="00B77EAC" w:rsidP="00B77EAC">
      <w:pPr>
        <w:pStyle w:val="BodyText"/>
        <w:tabs>
          <w:tab w:val="left" w:pos="270"/>
        </w:tabs>
        <w:ind w:left="180" w:right="540"/>
        <w:rPr>
          <w:rFonts w:ascii="Tahoma" w:hAnsi="Tahoma" w:cs="Tahoma"/>
          <w:b/>
          <w:bCs/>
          <w:sz w:val="20"/>
          <w:szCs w:val="20"/>
        </w:rPr>
      </w:pPr>
      <w:r w:rsidRPr="0021413C">
        <w:rPr>
          <w:rFonts w:ascii="Tahoma" w:hAnsi="Tahoma" w:cs="Tahoma"/>
          <w:b/>
          <w:bCs/>
          <w:sz w:val="20"/>
          <w:szCs w:val="20"/>
        </w:rPr>
        <w:t>Attendance</w:t>
      </w:r>
      <w:r w:rsidRPr="0021413C">
        <w:rPr>
          <w:rFonts w:ascii="Tahoma" w:hAnsi="Tahoma" w:cs="Tahoma"/>
          <w:b/>
          <w:bCs/>
          <w:sz w:val="20"/>
          <w:szCs w:val="20"/>
        </w:rPr>
        <w:tab/>
        <w:t xml:space="preserve"> </w:t>
      </w:r>
      <w:r w:rsidRPr="0021413C">
        <w:rPr>
          <w:rFonts w:ascii="Tahoma" w:hAnsi="Tahoma" w:cs="Tahoma"/>
          <w:b/>
          <w:bCs/>
          <w:sz w:val="20"/>
          <w:szCs w:val="20"/>
        </w:rPr>
        <w:tab/>
        <w:t>: The List of participants is appended</w:t>
      </w:r>
    </w:p>
    <w:p w14:paraId="62565F4F" w14:textId="77777777" w:rsidR="00B77EAC" w:rsidRPr="0021413C" w:rsidRDefault="00B77EAC" w:rsidP="00B77EAC">
      <w:pPr>
        <w:pStyle w:val="BodyText"/>
        <w:tabs>
          <w:tab w:val="left" w:pos="270"/>
        </w:tabs>
        <w:ind w:left="180" w:right="540"/>
        <w:rPr>
          <w:rFonts w:ascii="Tahoma" w:hAnsi="Tahoma" w:cs="Tahoma"/>
          <w:b/>
          <w:bCs/>
          <w:sz w:val="20"/>
          <w:szCs w:val="20"/>
        </w:rPr>
      </w:pPr>
    </w:p>
    <w:p w14:paraId="26934A18" w14:textId="77777777" w:rsidR="00B77EAC" w:rsidRDefault="00B77EAC" w:rsidP="00B77EAC">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 xml:space="preserve">The captioned meeting was held on </w:t>
      </w:r>
      <w:r>
        <w:rPr>
          <w:rFonts w:ascii="Tahoma" w:hAnsi="Tahoma" w:cs="Tahoma"/>
          <w:b/>
          <w:bCs/>
          <w:sz w:val="20"/>
          <w:szCs w:val="20"/>
        </w:rPr>
        <w:t>25.09.2025</w:t>
      </w:r>
      <w:r w:rsidRPr="0021413C">
        <w:rPr>
          <w:rFonts w:ascii="Tahoma" w:hAnsi="Tahoma" w:cs="Tahoma"/>
          <w:b/>
          <w:bCs/>
          <w:sz w:val="20"/>
          <w:szCs w:val="20"/>
        </w:rPr>
        <w:t xml:space="preserve"> at conference hall of DC Office, under the chairmanship of </w:t>
      </w:r>
      <w:r>
        <w:rPr>
          <w:rFonts w:ascii="Arial" w:hAnsi="Arial" w:cs="Arial"/>
          <w:b/>
          <w:bCs/>
          <w:color w:val="202124"/>
          <w:sz w:val="20"/>
          <w:szCs w:val="20"/>
          <w:shd w:val="clear" w:color="auto" w:fill="FFFFFF"/>
        </w:rPr>
        <w:t>Shri Amit Kale,</w:t>
      </w:r>
      <w:r w:rsidRPr="0021413C">
        <w:rPr>
          <w:rFonts w:ascii="Tahoma" w:hAnsi="Tahoma" w:cs="Tahoma"/>
          <w:b/>
          <w:bCs/>
          <w:sz w:val="20"/>
          <w:szCs w:val="20"/>
        </w:rPr>
        <w:t xml:space="preserve"> </w:t>
      </w:r>
      <w:r>
        <w:rPr>
          <w:rFonts w:ascii="Tahoma" w:hAnsi="Tahoma" w:cs="Tahoma"/>
          <w:b/>
          <w:bCs/>
          <w:sz w:val="20"/>
          <w:szCs w:val="20"/>
        </w:rPr>
        <w:t xml:space="preserve">Deputy </w:t>
      </w:r>
      <w:r w:rsidRPr="0021413C">
        <w:rPr>
          <w:rFonts w:ascii="Tahoma" w:hAnsi="Tahoma" w:cs="Tahoma"/>
          <w:b/>
          <w:bCs/>
          <w:sz w:val="20"/>
          <w:szCs w:val="20"/>
        </w:rPr>
        <w:t xml:space="preserve">Commissioner, </w:t>
      </w:r>
      <w:r>
        <w:rPr>
          <w:rFonts w:ascii="Tahoma" w:hAnsi="Tahoma" w:cs="Tahoma"/>
          <w:b/>
          <w:bCs/>
          <w:sz w:val="20"/>
          <w:szCs w:val="20"/>
        </w:rPr>
        <w:t>Nicobar District</w:t>
      </w:r>
      <w:r w:rsidRPr="0021413C">
        <w:rPr>
          <w:rFonts w:ascii="Tahoma" w:hAnsi="Tahoma" w:cs="Tahoma"/>
          <w:b/>
          <w:bCs/>
          <w:sz w:val="20"/>
          <w:szCs w:val="20"/>
        </w:rPr>
        <w:t>. The meeting was also attended</w:t>
      </w:r>
      <w:r>
        <w:rPr>
          <w:rFonts w:ascii="Tahoma" w:hAnsi="Tahoma" w:cs="Tahoma"/>
          <w:b/>
          <w:bCs/>
          <w:sz w:val="20"/>
          <w:szCs w:val="20"/>
        </w:rPr>
        <w:t xml:space="preserve"> Virtually</w:t>
      </w:r>
      <w:r>
        <w:rPr>
          <w:rFonts w:ascii="Arial" w:hAnsi="Arial" w:cs="Arial"/>
          <w:b/>
          <w:bCs/>
          <w:color w:val="000000"/>
          <w:sz w:val="20"/>
          <w:szCs w:val="20"/>
          <w:shd w:val="clear" w:color="auto" w:fill="FFFFFF"/>
        </w:rPr>
        <w:t xml:space="preserve"> by Shri Santosh Sahu, Regional Manager, SBI, Shri K Ravisankar, Chief Manager, Lead Bank </w:t>
      </w:r>
      <w:r w:rsidRPr="0021413C">
        <w:rPr>
          <w:rFonts w:ascii="Tahoma" w:hAnsi="Tahoma" w:cs="Tahoma"/>
          <w:b/>
          <w:bCs/>
          <w:sz w:val="20"/>
          <w:szCs w:val="20"/>
        </w:rPr>
        <w:t>and representatives from Ban</w:t>
      </w:r>
      <w:r>
        <w:rPr>
          <w:rFonts w:ascii="Tahoma" w:hAnsi="Tahoma" w:cs="Tahoma"/>
          <w:b/>
          <w:bCs/>
          <w:sz w:val="20"/>
          <w:szCs w:val="20"/>
        </w:rPr>
        <w:t>ks and other Govt. Departments.</w:t>
      </w:r>
    </w:p>
    <w:p w14:paraId="7B8E3FE0" w14:textId="77777777" w:rsidR="00B77EAC" w:rsidRDefault="00B77EAC" w:rsidP="00B77EAC">
      <w:pPr>
        <w:pStyle w:val="BodyText"/>
        <w:tabs>
          <w:tab w:val="left" w:pos="270"/>
        </w:tabs>
        <w:ind w:left="180" w:right="540"/>
        <w:jc w:val="both"/>
        <w:rPr>
          <w:rFonts w:ascii="Tahoma" w:hAnsi="Tahoma" w:cs="Tahoma"/>
          <w:b/>
          <w:bCs/>
          <w:sz w:val="20"/>
          <w:szCs w:val="20"/>
        </w:rPr>
      </w:pPr>
    </w:p>
    <w:p w14:paraId="1B356751" w14:textId="77777777" w:rsidR="00B77EAC" w:rsidRPr="00884D7F" w:rsidRDefault="00B77EAC" w:rsidP="00B77EAC">
      <w:pPr>
        <w:pStyle w:val="BodyText"/>
        <w:tabs>
          <w:tab w:val="left" w:pos="270"/>
        </w:tabs>
        <w:ind w:left="180" w:right="540"/>
        <w:jc w:val="both"/>
        <w:rPr>
          <w:rFonts w:ascii="Tahoma" w:hAnsi="Tahoma" w:cs="Tahoma"/>
          <w:b/>
          <w:bCs/>
          <w:sz w:val="20"/>
          <w:szCs w:val="20"/>
        </w:rPr>
      </w:pPr>
    </w:p>
    <w:p w14:paraId="6AC95A7A" w14:textId="77777777" w:rsidR="00B77EAC" w:rsidRPr="006855B9" w:rsidRDefault="00B77EAC" w:rsidP="00B77EAC">
      <w:pPr>
        <w:pStyle w:val="BodyText"/>
        <w:tabs>
          <w:tab w:val="left" w:pos="270"/>
        </w:tabs>
        <w:ind w:left="180" w:right="540"/>
        <w:jc w:val="both"/>
        <w:rPr>
          <w:rFonts w:ascii="Tahoma" w:hAnsi="Tahoma" w:cs="Tahoma"/>
          <w:bCs/>
          <w:sz w:val="24"/>
          <w:u w:val="single"/>
        </w:rPr>
      </w:pPr>
      <w:r w:rsidRPr="006855B9">
        <w:rPr>
          <w:rFonts w:ascii="Tahoma" w:hAnsi="Tahoma" w:cs="Tahoma"/>
          <w:bCs/>
          <w:sz w:val="24"/>
          <w:u w:val="single"/>
        </w:rPr>
        <w:t>The minutes of the meeting</w:t>
      </w:r>
    </w:p>
    <w:p w14:paraId="49A0E22C" w14:textId="77777777" w:rsidR="00B77EAC" w:rsidRPr="003F7806" w:rsidRDefault="00B77EAC" w:rsidP="00B77EAC">
      <w:pPr>
        <w:pStyle w:val="ListParagraph"/>
        <w:numPr>
          <w:ilvl w:val="0"/>
          <w:numId w:val="2"/>
        </w:numPr>
        <w:suppressAutoHyphens/>
        <w:autoSpaceDN w:val="0"/>
        <w:spacing w:after="200" w:line="276" w:lineRule="auto"/>
        <w:textAlignment w:val="baseline"/>
        <w:rPr>
          <w:rFonts w:ascii="Arial" w:hAnsi="Arial" w:cs="Arial"/>
        </w:rPr>
      </w:pPr>
      <w:r w:rsidRPr="003F7806">
        <w:rPr>
          <w:rFonts w:ascii="Arial" w:hAnsi="Arial" w:cs="Arial"/>
        </w:rPr>
        <w:t xml:space="preserve">Increase awareness of Social Security Scheme </w:t>
      </w:r>
      <w:proofErr w:type="gramStart"/>
      <w:r w:rsidRPr="003F7806">
        <w:rPr>
          <w:rFonts w:ascii="Arial" w:hAnsi="Arial" w:cs="Arial"/>
        </w:rPr>
        <w:t>i.e.</w:t>
      </w:r>
      <w:proofErr w:type="gramEnd"/>
      <w:r w:rsidRPr="003F7806">
        <w:rPr>
          <w:rFonts w:ascii="Arial" w:hAnsi="Arial" w:cs="Arial"/>
        </w:rPr>
        <w:t xml:space="preserve"> PMSBY, PMJJBY and APY and claim procedures. Meeting and participation of all community</w:t>
      </w:r>
      <w:r>
        <w:rPr>
          <w:rFonts w:ascii="Arial" w:hAnsi="Arial" w:cs="Arial"/>
        </w:rPr>
        <w:t>,</w:t>
      </w:r>
      <w:r w:rsidRPr="003F7806">
        <w:rPr>
          <w:rFonts w:ascii="Arial" w:hAnsi="Arial" w:cs="Arial"/>
        </w:rPr>
        <w:t xml:space="preserve"> social gathering</w:t>
      </w:r>
      <w:r>
        <w:rPr>
          <w:rFonts w:ascii="Arial" w:hAnsi="Arial" w:cs="Arial"/>
        </w:rPr>
        <w:t xml:space="preserve"> envisaged.</w:t>
      </w:r>
    </w:p>
    <w:p w14:paraId="3C118288" w14:textId="77777777" w:rsidR="00B77EAC" w:rsidRPr="003F7806" w:rsidRDefault="00B77EAC" w:rsidP="00B77EAC">
      <w:pPr>
        <w:pStyle w:val="ListParagraph"/>
        <w:numPr>
          <w:ilvl w:val="0"/>
          <w:numId w:val="2"/>
        </w:numPr>
        <w:suppressAutoHyphens/>
        <w:autoSpaceDN w:val="0"/>
        <w:spacing w:after="200" w:line="276" w:lineRule="auto"/>
        <w:textAlignment w:val="baseline"/>
        <w:rPr>
          <w:rFonts w:ascii="Arial" w:hAnsi="Arial" w:cs="Arial"/>
        </w:rPr>
      </w:pPr>
      <w:r w:rsidRPr="003F7806">
        <w:rPr>
          <w:rFonts w:ascii="Arial" w:hAnsi="Arial" w:cs="Arial"/>
        </w:rPr>
        <w:t xml:space="preserve">Increase awareness and penetration </w:t>
      </w:r>
      <w:r>
        <w:rPr>
          <w:rFonts w:ascii="Arial" w:hAnsi="Arial" w:cs="Arial"/>
        </w:rPr>
        <w:t>Agriculture/Allied</w:t>
      </w:r>
      <w:r w:rsidRPr="003F7806">
        <w:rPr>
          <w:rFonts w:ascii="Arial" w:hAnsi="Arial" w:cs="Arial"/>
        </w:rPr>
        <w:t xml:space="preserve"> Schemes</w:t>
      </w:r>
      <w:r>
        <w:rPr>
          <w:rFonts w:ascii="Arial" w:hAnsi="Arial" w:cs="Arial"/>
        </w:rPr>
        <w:t xml:space="preserve"> &amp; Products</w:t>
      </w:r>
      <w:r w:rsidRPr="003F7806">
        <w:rPr>
          <w:rFonts w:ascii="Arial" w:hAnsi="Arial" w:cs="Arial"/>
        </w:rPr>
        <w:t xml:space="preserve">. Animal Husbandry &amp; Fisheries Department to co-ordinate </w:t>
      </w:r>
      <w:r>
        <w:rPr>
          <w:rFonts w:ascii="Arial" w:hAnsi="Arial" w:cs="Arial"/>
        </w:rPr>
        <w:t>in this regard.</w:t>
      </w:r>
    </w:p>
    <w:p w14:paraId="06C97F5D" w14:textId="77777777" w:rsidR="00B77EAC" w:rsidRPr="003F7806" w:rsidRDefault="00B77EAC" w:rsidP="00B77EAC">
      <w:pPr>
        <w:pStyle w:val="ListParagraph"/>
        <w:numPr>
          <w:ilvl w:val="0"/>
          <w:numId w:val="2"/>
        </w:numPr>
        <w:suppressAutoHyphens/>
        <w:autoSpaceDN w:val="0"/>
        <w:spacing w:after="200" w:line="276" w:lineRule="auto"/>
        <w:textAlignment w:val="baseline"/>
        <w:rPr>
          <w:rFonts w:ascii="Arial" w:hAnsi="Arial" w:cs="Arial"/>
        </w:rPr>
      </w:pPr>
      <w:r w:rsidRPr="003F7806">
        <w:rPr>
          <w:rFonts w:ascii="Arial" w:hAnsi="Arial" w:cs="Arial"/>
        </w:rPr>
        <w:t xml:space="preserve">Increase PMEGP and MUDRA </w:t>
      </w:r>
      <w:r>
        <w:rPr>
          <w:rFonts w:ascii="Arial" w:hAnsi="Arial" w:cs="Arial"/>
        </w:rPr>
        <w:t>coverage</w:t>
      </w:r>
      <w:r w:rsidRPr="003F7806">
        <w:rPr>
          <w:rFonts w:ascii="Arial" w:hAnsi="Arial" w:cs="Arial"/>
        </w:rPr>
        <w:t>.</w:t>
      </w:r>
    </w:p>
    <w:p w14:paraId="7B27D219" w14:textId="77777777" w:rsidR="00B77EAC" w:rsidRPr="003F7806" w:rsidRDefault="00B77EAC" w:rsidP="00B77EAC">
      <w:pPr>
        <w:pStyle w:val="ListParagraph"/>
        <w:numPr>
          <w:ilvl w:val="0"/>
          <w:numId w:val="2"/>
        </w:numPr>
        <w:suppressAutoHyphens/>
        <w:autoSpaceDN w:val="0"/>
        <w:spacing w:after="200" w:line="276" w:lineRule="auto"/>
        <w:textAlignment w:val="baseline"/>
        <w:rPr>
          <w:rFonts w:ascii="Arial" w:hAnsi="Arial" w:cs="Arial"/>
        </w:rPr>
      </w:pPr>
      <w:r w:rsidRPr="003F7806">
        <w:rPr>
          <w:rFonts w:ascii="Arial" w:hAnsi="Arial" w:cs="Arial"/>
        </w:rPr>
        <w:t>NABARD</w:t>
      </w:r>
      <w:r>
        <w:rPr>
          <w:rFonts w:ascii="Arial" w:hAnsi="Arial" w:cs="Arial"/>
        </w:rPr>
        <w:t xml:space="preserve">’s increased participation in </w:t>
      </w:r>
      <w:r w:rsidRPr="003F7806">
        <w:rPr>
          <w:rFonts w:ascii="Arial" w:hAnsi="Arial" w:cs="Arial"/>
        </w:rPr>
        <w:t>sponsoring Awareness Schemes.</w:t>
      </w:r>
    </w:p>
    <w:p w14:paraId="41B3F594" w14:textId="77777777" w:rsidR="00B77EAC" w:rsidRPr="003F7806" w:rsidRDefault="00B77EAC" w:rsidP="00B77EAC">
      <w:pPr>
        <w:pStyle w:val="ListParagraph"/>
        <w:numPr>
          <w:ilvl w:val="0"/>
          <w:numId w:val="2"/>
        </w:numPr>
        <w:suppressAutoHyphens/>
        <w:autoSpaceDN w:val="0"/>
        <w:spacing w:after="200" w:line="276" w:lineRule="auto"/>
        <w:textAlignment w:val="baseline"/>
        <w:rPr>
          <w:rFonts w:ascii="Arial" w:hAnsi="Arial" w:cs="Arial"/>
        </w:rPr>
      </w:pPr>
      <w:r w:rsidRPr="003F7806">
        <w:rPr>
          <w:rFonts w:ascii="Arial" w:hAnsi="Arial" w:cs="Arial"/>
        </w:rPr>
        <w:t>ATR to be prepared and to be presented on the next meeting.</w:t>
      </w:r>
    </w:p>
    <w:p w14:paraId="2FE10935" w14:textId="77777777" w:rsidR="00B77EAC" w:rsidRDefault="00B77EAC" w:rsidP="00B77EAC">
      <w:pPr>
        <w:pStyle w:val="Header"/>
        <w:ind w:left="720" w:right="-684"/>
        <w:jc w:val="both"/>
        <w:rPr>
          <w:rFonts w:ascii="Tahoma" w:hAnsi="Tahoma" w:cs="Tahoma"/>
        </w:rPr>
      </w:pPr>
    </w:p>
    <w:p w14:paraId="672AF2F2" w14:textId="77777777" w:rsidR="00B77EAC" w:rsidRDefault="00B77EAC" w:rsidP="00B77EAC">
      <w:pPr>
        <w:pStyle w:val="Header"/>
        <w:ind w:left="720" w:right="-684"/>
        <w:jc w:val="both"/>
        <w:rPr>
          <w:rFonts w:ascii="Tahoma" w:hAnsi="Tahoma" w:cs="Tahoma"/>
        </w:rPr>
      </w:pPr>
    </w:p>
    <w:p w14:paraId="75B70CB2" w14:textId="77777777" w:rsidR="00B77EAC" w:rsidRDefault="00B77EAC" w:rsidP="00B77EAC">
      <w:pPr>
        <w:pStyle w:val="Header"/>
        <w:ind w:left="720" w:right="-684"/>
        <w:jc w:val="both"/>
        <w:rPr>
          <w:rFonts w:ascii="Tahoma" w:hAnsi="Tahoma" w:cs="Tahoma"/>
        </w:rPr>
      </w:pPr>
      <w:r w:rsidRPr="00D1599D">
        <w:rPr>
          <w:rFonts w:ascii="Tahoma" w:hAnsi="Tahoma" w:cs="Tahoma"/>
        </w:rPr>
        <w:t xml:space="preserve">     </w:t>
      </w:r>
    </w:p>
    <w:p w14:paraId="0A6F0041" w14:textId="77777777" w:rsidR="00B77EAC" w:rsidRDefault="00B77EAC" w:rsidP="00B77EAC">
      <w:pPr>
        <w:pStyle w:val="Header"/>
        <w:ind w:left="720" w:right="-684"/>
        <w:jc w:val="both"/>
        <w:rPr>
          <w:rFonts w:ascii="Tahoma" w:hAnsi="Tahoma" w:cs="Tahoma"/>
        </w:rPr>
      </w:pPr>
    </w:p>
    <w:p w14:paraId="5F696D31" w14:textId="77777777" w:rsidR="00B77EAC" w:rsidRDefault="00B77EAC" w:rsidP="00B77EAC">
      <w:pPr>
        <w:pStyle w:val="Header"/>
        <w:ind w:left="720" w:right="-684"/>
        <w:jc w:val="both"/>
        <w:rPr>
          <w:rFonts w:ascii="Tahoma" w:hAnsi="Tahoma" w:cs="Tahoma"/>
        </w:rPr>
      </w:pPr>
    </w:p>
    <w:p w14:paraId="6A8ED7C0" w14:textId="77777777" w:rsidR="00B77EAC" w:rsidRDefault="00B77EAC" w:rsidP="00B77EAC">
      <w:pPr>
        <w:pStyle w:val="Header"/>
        <w:ind w:left="720" w:right="-684"/>
        <w:jc w:val="both"/>
        <w:rPr>
          <w:rFonts w:ascii="Tahoma" w:hAnsi="Tahoma" w:cs="Tahoma"/>
        </w:rPr>
      </w:pPr>
    </w:p>
    <w:p w14:paraId="04F7D09F" w14:textId="77777777" w:rsidR="00B77EAC" w:rsidRDefault="00B77EAC" w:rsidP="00B77EAC">
      <w:pPr>
        <w:pStyle w:val="Header"/>
        <w:ind w:left="720" w:right="-684"/>
        <w:jc w:val="both"/>
        <w:rPr>
          <w:rFonts w:ascii="Tahoma" w:hAnsi="Tahoma" w:cs="Tahoma"/>
        </w:rPr>
      </w:pPr>
    </w:p>
    <w:p w14:paraId="320B1E82" w14:textId="77777777" w:rsidR="00B77EAC" w:rsidRDefault="00B77EAC" w:rsidP="00B77EAC">
      <w:pPr>
        <w:pStyle w:val="Header"/>
        <w:ind w:left="720" w:right="-684"/>
        <w:jc w:val="both"/>
        <w:rPr>
          <w:rFonts w:ascii="Tahoma" w:hAnsi="Tahoma" w:cs="Tahoma"/>
        </w:rPr>
      </w:pPr>
    </w:p>
    <w:p w14:paraId="6F9E2449" w14:textId="77777777" w:rsidR="00B77EAC" w:rsidRDefault="00B77EAC" w:rsidP="00B77EAC">
      <w:pPr>
        <w:pStyle w:val="Header"/>
        <w:ind w:left="720" w:right="-684"/>
        <w:jc w:val="both"/>
        <w:rPr>
          <w:rFonts w:ascii="Tahoma" w:hAnsi="Tahoma" w:cs="Tahoma"/>
        </w:rPr>
      </w:pPr>
    </w:p>
    <w:p w14:paraId="20E2F42A" w14:textId="77777777" w:rsidR="00B77EAC" w:rsidRDefault="00B77EAC" w:rsidP="00B77EAC">
      <w:pPr>
        <w:pStyle w:val="Header"/>
        <w:ind w:left="720" w:right="-684"/>
        <w:jc w:val="both"/>
        <w:rPr>
          <w:rFonts w:ascii="Tahoma" w:hAnsi="Tahoma" w:cs="Tahoma"/>
        </w:rPr>
      </w:pPr>
    </w:p>
    <w:p w14:paraId="3DBDBB9C" w14:textId="77777777" w:rsidR="00B77EAC" w:rsidRDefault="00B77EAC" w:rsidP="00B77EAC">
      <w:pPr>
        <w:pStyle w:val="Header"/>
        <w:ind w:left="720" w:right="-684"/>
        <w:jc w:val="both"/>
        <w:rPr>
          <w:rFonts w:ascii="Tahoma" w:hAnsi="Tahoma" w:cs="Tahoma"/>
        </w:rPr>
      </w:pPr>
    </w:p>
    <w:p w14:paraId="32D32D09" w14:textId="77777777" w:rsidR="00B77EAC" w:rsidRDefault="00B77EAC" w:rsidP="00B77EAC">
      <w:pPr>
        <w:pStyle w:val="Header"/>
        <w:ind w:left="720" w:right="-684"/>
        <w:jc w:val="both"/>
        <w:rPr>
          <w:rFonts w:ascii="Tahoma" w:hAnsi="Tahoma" w:cs="Tahoma"/>
        </w:rPr>
      </w:pPr>
    </w:p>
    <w:p w14:paraId="6A73722E" w14:textId="77777777" w:rsidR="00B77EAC" w:rsidRPr="00D1599D" w:rsidRDefault="00B77EAC" w:rsidP="00B77EAC">
      <w:pPr>
        <w:pStyle w:val="Header"/>
        <w:ind w:left="720" w:right="-684"/>
        <w:jc w:val="both"/>
        <w:rPr>
          <w:rFonts w:ascii="Tahoma" w:hAnsi="Tahoma" w:cs="Tahoma"/>
        </w:rPr>
      </w:pPr>
    </w:p>
    <w:p w14:paraId="69F04C97" w14:textId="77777777" w:rsidR="00B77EAC" w:rsidRPr="00D1599D" w:rsidRDefault="00B77EAC" w:rsidP="00B77EAC">
      <w:pPr>
        <w:pStyle w:val="BodyText"/>
        <w:ind w:right="173"/>
        <w:jc w:val="both"/>
        <w:rPr>
          <w:rFonts w:ascii="Tahoma" w:hAnsi="Tahoma" w:cs="Tahoma"/>
          <w:sz w:val="24"/>
          <w:u w:val="single"/>
        </w:rPr>
      </w:pPr>
    </w:p>
    <w:p w14:paraId="42B71CB0" w14:textId="77777777" w:rsidR="00B77EAC" w:rsidRPr="00DF1524" w:rsidRDefault="00B77EAC" w:rsidP="00B77EAC">
      <w:pPr>
        <w:pStyle w:val="BodyText"/>
        <w:ind w:right="173"/>
        <w:jc w:val="center"/>
        <w:rPr>
          <w:rFonts w:ascii="Comic Sans MS" w:hAnsi="Comic Sans MS" w:cs="Tahoma"/>
          <w:b/>
          <w:bCs/>
          <w:sz w:val="20"/>
          <w:u w:val="single"/>
        </w:rPr>
      </w:pPr>
      <w:r w:rsidRPr="00DF1524">
        <w:rPr>
          <w:rFonts w:ascii="Comic Sans MS" w:hAnsi="Comic Sans MS" w:cs="Tahoma"/>
          <w:b/>
          <w:bCs/>
          <w:sz w:val="20"/>
          <w:u w:val="single"/>
        </w:rPr>
        <w:t xml:space="preserve">MEMBERS PRESENT IN THE DISTRICT CONSULTATIVE COMMITTEE AND DISTRICT LEVEL REVIEW COMMITTEE (DCC AND DLRC) MEETING FOR </w:t>
      </w:r>
      <w:r>
        <w:rPr>
          <w:rFonts w:ascii="Comic Sans MS" w:hAnsi="Comic Sans MS" w:cs="Tahoma"/>
          <w:b/>
          <w:bCs/>
          <w:sz w:val="20"/>
          <w:u w:val="single"/>
        </w:rPr>
        <w:t>NICOBAR</w:t>
      </w:r>
      <w:r w:rsidRPr="00DF1524">
        <w:rPr>
          <w:rFonts w:ascii="Comic Sans MS" w:hAnsi="Comic Sans MS" w:cs="Tahoma"/>
          <w:b/>
          <w:bCs/>
          <w:sz w:val="20"/>
          <w:u w:val="single"/>
        </w:rPr>
        <w:t xml:space="preserve"> DISTRICT</w:t>
      </w:r>
    </w:p>
    <w:p w14:paraId="05D471FE" w14:textId="77777777" w:rsidR="00B77EAC" w:rsidRDefault="00B77EAC" w:rsidP="00B77EAC">
      <w:pPr>
        <w:pStyle w:val="BodyText"/>
        <w:ind w:right="173"/>
        <w:jc w:val="center"/>
        <w:rPr>
          <w:rFonts w:ascii="Comic Sans MS" w:hAnsi="Comic Sans MS" w:cs="Tahoma"/>
          <w:b/>
          <w:bCs/>
          <w:sz w:val="20"/>
          <w:szCs w:val="20"/>
          <w:u w:val="single"/>
        </w:rPr>
      </w:pPr>
      <w:r w:rsidRPr="00DF1524">
        <w:rPr>
          <w:rFonts w:ascii="Comic Sans MS" w:hAnsi="Comic Sans MS" w:cs="Tahoma"/>
          <w:b/>
          <w:bCs/>
          <w:sz w:val="20"/>
          <w:szCs w:val="20"/>
          <w:u w:val="single"/>
        </w:rPr>
        <w:t>HELD ON 25-0</w:t>
      </w:r>
      <w:r>
        <w:rPr>
          <w:rFonts w:ascii="Comic Sans MS" w:hAnsi="Comic Sans MS" w:cs="Tahoma"/>
          <w:b/>
          <w:bCs/>
          <w:sz w:val="20"/>
          <w:szCs w:val="20"/>
          <w:u w:val="single"/>
        </w:rPr>
        <w:t>9</w:t>
      </w:r>
      <w:r w:rsidRPr="00DF1524">
        <w:rPr>
          <w:rFonts w:ascii="Comic Sans MS" w:hAnsi="Comic Sans MS" w:cs="Tahoma"/>
          <w:b/>
          <w:bCs/>
          <w:sz w:val="20"/>
          <w:szCs w:val="20"/>
          <w:u w:val="single"/>
        </w:rPr>
        <w:t xml:space="preserve">-2025 AT THE CONFERENCE HALL OF DC, NIOCBAR AT </w:t>
      </w:r>
      <w:r>
        <w:rPr>
          <w:rFonts w:ascii="Comic Sans MS" w:hAnsi="Comic Sans MS" w:cs="Tahoma"/>
          <w:b/>
          <w:bCs/>
          <w:sz w:val="20"/>
          <w:szCs w:val="20"/>
          <w:u w:val="single"/>
        </w:rPr>
        <w:t>04</w:t>
      </w:r>
      <w:r w:rsidRPr="00DF1524">
        <w:rPr>
          <w:rFonts w:ascii="Comic Sans MS" w:hAnsi="Comic Sans MS" w:cs="Tahoma"/>
          <w:b/>
          <w:bCs/>
          <w:sz w:val="20"/>
          <w:szCs w:val="20"/>
          <w:u w:val="single"/>
        </w:rPr>
        <w:t>:</w:t>
      </w:r>
      <w:r>
        <w:rPr>
          <w:rFonts w:ascii="Comic Sans MS" w:hAnsi="Comic Sans MS" w:cs="Tahoma"/>
          <w:b/>
          <w:bCs/>
          <w:sz w:val="20"/>
          <w:szCs w:val="20"/>
          <w:u w:val="single"/>
        </w:rPr>
        <w:t>3</w:t>
      </w:r>
      <w:r w:rsidRPr="00DF1524">
        <w:rPr>
          <w:rFonts w:ascii="Comic Sans MS" w:hAnsi="Comic Sans MS" w:cs="Tahoma"/>
          <w:b/>
          <w:bCs/>
          <w:sz w:val="20"/>
          <w:szCs w:val="20"/>
          <w:u w:val="single"/>
        </w:rPr>
        <w:t xml:space="preserve">0 </w:t>
      </w:r>
      <w:r>
        <w:rPr>
          <w:rFonts w:ascii="Comic Sans MS" w:hAnsi="Comic Sans MS" w:cs="Tahoma"/>
          <w:b/>
          <w:bCs/>
          <w:sz w:val="20"/>
          <w:szCs w:val="20"/>
          <w:u w:val="single"/>
        </w:rPr>
        <w:t>P</w:t>
      </w:r>
      <w:r w:rsidRPr="00DF1524">
        <w:rPr>
          <w:rFonts w:ascii="Comic Sans MS" w:hAnsi="Comic Sans MS" w:cs="Tahoma"/>
          <w:b/>
          <w:bCs/>
          <w:sz w:val="20"/>
          <w:szCs w:val="20"/>
          <w:u w:val="single"/>
        </w:rPr>
        <w:t>.M</w:t>
      </w:r>
    </w:p>
    <w:p w14:paraId="4225DFE3" w14:textId="77777777" w:rsidR="00B77EAC" w:rsidRPr="00DF1524" w:rsidRDefault="00B77EAC" w:rsidP="00B77EAC">
      <w:pPr>
        <w:pStyle w:val="BodyText"/>
        <w:ind w:right="173"/>
        <w:jc w:val="center"/>
        <w:rPr>
          <w:rFonts w:ascii="Tahoma" w:hAnsi="Tahoma" w:cs="Tahoma"/>
          <w:b/>
          <w:bCs/>
        </w:rPr>
      </w:pPr>
    </w:p>
    <w:tbl>
      <w:tblPr>
        <w:tblW w:w="993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2"/>
        <w:gridCol w:w="3742"/>
        <w:gridCol w:w="5097"/>
      </w:tblGrid>
      <w:tr w:rsidR="00B77EAC" w:rsidRPr="00B140C1" w14:paraId="0B1AEBFD" w14:textId="77777777" w:rsidTr="00E647AF">
        <w:trPr>
          <w:trHeight w:val="445"/>
        </w:trPr>
        <w:tc>
          <w:tcPr>
            <w:tcW w:w="1092" w:type="dxa"/>
            <w:tcBorders>
              <w:top w:val="single" w:sz="4" w:space="0" w:color="auto"/>
              <w:left w:val="single" w:sz="4" w:space="0" w:color="auto"/>
              <w:bottom w:val="single" w:sz="4" w:space="0" w:color="auto"/>
              <w:right w:val="single" w:sz="4" w:space="0" w:color="auto"/>
            </w:tcBorders>
          </w:tcPr>
          <w:p w14:paraId="420ACD4C" w14:textId="77777777" w:rsidR="00B77EAC" w:rsidRPr="00B140C1" w:rsidRDefault="00B77EAC" w:rsidP="00E647AF">
            <w:pPr>
              <w:pStyle w:val="BodyText"/>
              <w:ind w:right="-108"/>
              <w:jc w:val="both"/>
              <w:rPr>
                <w:rFonts w:ascii="Comic Sans MS" w:hAnsi="Comic Sans MS" w:cs="Tahoma"/>
                <w:bCs/>
                <w:sz w:val="20"/>
              </w:rPr>
            </w:pPr>
            <w:r w:rsidRPr="00B140C1">
              <w:rPr>
                <w:rFonts w:ascii="Comic Sans MS" w:hAnsi="Comic Sans MS" w:cs="Tahoma"/>
                <w:sz w:val="20"/>
              </w:rPr>
              <w:t>Sl. No.</w:t>
            </w:r>
          </w:p>
        </w:tc>
        <w:tc>
          <w:tcPr>
            <w:tcW w:w="3742" w:type="dxa"/>
            <w:tcBorders>
              <w:top w:val="single" w:sz="4" w:space="0" w:color="auto"/>
              <w:left w:val="single" w:sz="4" w:space="0" w:color="auto"/>
              <w:bottom w:val="single" w:sz="4" w:space="0" w:color="auto"/>
              <w:right w:val="single" w:sz="4" w:space="0" w:color="auto"/>
            </w:tcBorders>
          </w:tcPr>
          <w:p w14:paraId="3372C18A" w14:textId="77777777" w:rsidR="00B77EAC" w:rsidRPr="00B140C1" w:rsidRDefault="00B77EAC" w:rsidP="00E647AF">
            <w:pPr>
              <w:pStyle w:val="BodyText"/>
              <w:rPr>
                <w:rFonts w:ascii="Comic Sans MS" w:hAnsi="Comic Sans MS" w:cs="Tahoma"/>
                <w:bCs/>
              </w:rPr>
            </w:pPr>
            <w:r w:rsidRPr="00B140C1">
              <w:rPr>
                <w:rFonts w:ascii="Comic Sans MS" w:hAnsi="Comic Sans MS" w:cs="Tahoma"/>
              </w:rPr>
              <w:t>Name of the Participants</w:t>
            </w:r>
          </w:p>
        </w:tc>
        <w:tc>
          <w:tcPr>
            <w:tcW w:w="5097" w:type="dxa"/>
            <w:tcBorders>
              <w:top w:val="single" w:sz="4" w:space="0" w:color="auto"/>
              <w:left w:val="single" w:sz="4" w:space="0" w:color="auto"/>
              <w:bottom w:val="single" w:sz="4" w:space="0" w:color="auto"/>
              <w:right w:val="single" w:sz="4" w:space="0" w:color="auto"/>
            </w:tcBorders>
          </w:tcPr>
          <w:p w14:paraId="5477984F" w14:textId="77777777" w:rsidR="00B77EAC" w:rsidRPr="00B140C1" w:rsidRDefault="00B77EAC" w:rsidP="00E647AF">
            <w:pPr>
              <w:pStyle w:val="BodyText"/>
              <w:rPr>
                <w:rFonts w:ascii="Comic Sans MS" w:hAnsi="Comic Sans MS" w:cs="Tahoma"/>
                <w:bCs/>
              </w:rPr>
            </w:pPr>
            <w:r w:rsidRPr="00B140C1">
              <w:rPr>
                <w:rFonts w:ascii="Comic Sans MS" w:hAnsi="Comic Sans MS" w:cs="Tahoma"/>
              </w:rPr>
              <w:t>Designation/Department.</w:t>
            </w:r>
          </w:p>
        </w:tc>
      </w:tr>
      <w:tr w:rsidR="00B77EAC" w:rsidRPr="007735BD" w14:paraId="7C02607B"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22DC01DC" w14:textId="77777777" w:rsidR="00B77EAC" w:rsidRPr="00A35C03" w:rsidRDefault="00B77EAC" w:rsidP="00E647AF">
            <w:pPr>
              <w:pStyle w:val="BodyText"/>
              <w:jc w:val="both"/>
              <w:rPr>
                <w:b/>
                <w:bCs/>
                <w:sz w:val="19"/>
                <w:szCs w:val="19"/>
              </w:rPr>
            </w:pPr>
            <w:r w:rsidRPr="00A35C03">
              <w:rPr>
                <w:sz w:val="19"/>
                <w:szCs w:val="19"/>
              </w:rPr>
              <w:t>1.</w:t>
            </w:r>
          </w:p>
        </w:tc>
        <w:tc>
          <w:tcPr>
            <w:tcW w:w="3742" w:type="dxa"/>
            <w:tcBorders>
              <w:top w:val="single" w:sz="4" w:space="0" w:color="auto"/>
              <w:left w:val="single" w:sz="4" w:space="0" w:color="auto"/>
              <w:bottom w:val="single" w:sz="4" w:space="0" w:color="auto"/>
              <w:right w:val="single" w:sz="4" w:space="0" w:color="auto"/>
            </w:tcBorders>
          </w:tcPr>
          <w:p w14:paraId="6D400A32" w14:textId="77777777" w:rsidR="00B77EAC" w:rsidRPr="00B10F34" w:rsidRDefault="00B77EAC" w:rsidP="00E647AF">
            <w:pPr>
              <w:pStyle w:val="BodyText"/>
              <w:jc w:val="both"/>
              <w:rPr>
                <w:b/>
                <w:bCs/>
                <w:sz w:val="19"/>
                <w:szCs w:val="19"/>
              </w:rPr>
            </w:pPr>
            <w:r w:rsidRPr="000000F5">
              <w:rPr>
                <w:sz w:val="19"/>
                <w:szCs w:val="19"/>
              </w:rPr>
              <w:t>Shri Amit Kale</w:t>
            </w:r>
          </w:p>
        </w:tc>
        <w:tc>
          <w:tcPr>
            <w:tcW w:w="5097" w:type="dxa"/>
            <w:tcBorders>
              <w:top w:val="single" w:sz="4" w:space="0" w:color="auto"/>
              <w:left w:val="single" w:sz="4" w:space="0" w:color="auto"/>
              <w:bottom w:val="single" w:sz="4" w:space="0" w:color="auto"/>
              <w:right w:val="single" w:sz="4" w:space="0" w:color="auto"/>
            </w:tcBorders>
          </w:tcPr>
          <w:p w14:paraId="4CD3FF9F" w14:textId="77777777" w:rsidR="00B77EAC" w:rsidRPr="00B10F34" w:rsidRDefault="00B77EAC" w:rsidP="00E647AF">
            <w:pPr>
              <w:pStyle w:val="BodyText"/>
              <w:jc w:val="both"/>
              <w:rPr>
                <w:b/>
                <w:bCs/>
                <w:sz w:val="19"/>
                <w:szCs w:val="19"/>
              </w:rPr>
            </w:pPr>
            <w:r w:rsidRPr="000000F5">
              <w:rPr>
                <w:sz w:val="19"/>
                <w:szCs w:val="19"/>
              </w:rPr>
              <w:t>Deputy Commissioner, Car Nicobar</w:t>
            </w:r>
          </w:p>
        </w:tc>
      </w:tr>
      <w:tr w:rsidR="00B77EAC" w:rsidRPr="007735BD" w14:paraId="76A5576F"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023C5A34" w14:textId="77777777" w:rsidR="00B77EAC" w:rsidRDefault="00B77EAC" w:rsidP="00E647AF">
            <w:pPr>
              <w:pStyle w:val="BodyText"/>
              <w:jc w:val="both"/>
              <w:rPr>
                <w:b/>
                <w:bCs/>
                <w:sz w:val="19"/>
                <w:szCs w:val="19"/>
              </w:rPr>
            </w:pPr>
            <w:r>
              <w:rPr>
                <w:sz w:val="19"/>
                <w:szCs w:val="19"/>
              </w:rPr>
              <w:t>2.</w:t>
            </w:r>
          </w:p>
        </w:tc>
        <w:tc>
          <w:tcPr>
            <w:tcW w:w="3742" w:type="dxa"/>
            <w:tcBorders>
              <w:top w:val="single" w:sz="4" w:space="0" w:color="auto"/>
              <w:left w:val="single" w:sz="4" w:space="0" w:color="auto"/>
              <w:bottom w:val="single" w:sz="4" w:space="0" w:color="auto"/>
              <w:right w:val="single" w:sz="4" w:space="0" w:color="auto"/>
            </w:tcBorders>
          </w:tcPr>
          <w:p w14:paraId="605D38C2" w14:textId="77777777" w:rsidR="00B77EAC" w:rsidRPr="00A35C03" w:rsidRDefault="00B77EAC" w:rsidP="00E647AF">
            <w:pPr>
              <w:pStyle w:val="BodyText"/>
              <w:jc w:val="both"/>
              <w:rPr>
                <w:b/>
                <w:bCs/>
                <w:sz w:val="19"/>
                <w:szCs w:val="19"/>
              </w:rPr>
            </w:pPr>
            <w:r>
              <w:rPr>
                <w:sz w:val="19"/>
                <w:szCs w:val="19"/>
              </w:rPr>
              <w:t>Shri Vivek Bharti</w:t>
            </w:r>
          </w:p>
        </w:tc>
        <w:tc>
          <w:tcPr>
            <w:tcW w:w="5097" w:type="dxa"/>
            <w:tcBorders>
              <w:top w:val="single" w:sz="4" w:space="0" w:color="auto"/>
              <w:left w:val="single" w:sz="4" w:space="0" w:color="auto"/>
              <w:bottom w:val="single" w:sz="4" w:space="0" w:color="auto"/>
              <w:right w:val="single" w:sz="4" w:space="0" w:color="auto"/>
            </w:tcBorders>
          </w:tcPr>
          <w:p w14:paraId="73574956" w14:textId="77777777" w:rsidR="00B77EAC" w:rsidRPr="00A35C03" w:rsidRDefault="00B77EAC" w:rsidP="00E647AF">
            <w:pPr>
              <w:pStyle w:val="BodyText"/>
              <w:jc w:val="both"/>
              <w:rPr>
                <w:b/>
                <w:bCs/>
                <w:sz w:val="19"/>
                <w:szCs w:val="19"/>
              </w:rPr>
            </w:pPr>
            <w:r>
              <w:rPr>
                <w:sz w:val="19"/>
                <w:szCs w:val="19"/>
              </w:rPr>
              <w:t>LDO, RBI, Kolkata</w:t>
            </w:r>
          </w:p>
        </w:tc>
      </w:tr>
      <w:tr w:rsidR="00B77EAC" w:rsidRPr="007735BD" w14:paraId="0F4BE30D"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40182C71" w14:textId="77777777" w:rsidR="00B77EAC" w:rsidRPr="00A35C03" w:rsidRDefault="00B77EAC" w:rsidP="00E647AF">
            <w:pPr>
              <w:pStyle w:val="BodyText"/>
              <w:jc w:val="both"/>
              <w:rPr>
                <w:b/>
                <w:bCs/>
                <w:sz w:val="19"/>
                <w:szCs w:val="19"/>
              </w:rPr>
            </w:pPr>
            <w:r>
              <w:rPr>
                <w:sz w:val="19"/>
                <w:szCs w:val="19"/>
              </w:rPr>
              <w:t>3.</w:t>
            </w:r>
          </w:p>
        </w:tc>
        <w:tc>
          <w:tcPr>
            <w:tcW w:w="3742" w:type="dxa"/>
            <w:tcBorders>
              <w:top w:val="single" w:sz="4" w:space="0" w:color="auto"/>
              <w:left w:val="single" w:sz="4" w:space="0" w:color="auto"/>
              <w:bottom w:val="single" w:sz="4" w:space="0" w:color="auto"/>
              <w:right w:val="single" w:sz="4" w:space="0" w:color="auto"/>
            </w:tcBorders>
          </w:tcPr>
          <w:p w14:paraId="7A6DD346" w14:textId="77777777" w:rsidR="00B77EAC" w:rsidRDefault="00B77EAC" w:rsidP="00E647AF">
            <w:pPr>
              <w:pStyle w:val="BodyText"/>
              <w:jc w:val="both"/>
              <w:rPr>
                <w:b/>
                <w:bCs/>
                <w:sz w:val="19"/>
                <w:szCs w:val="19"/>
              </w:rPr>
            </w:pPr>
            <w:r w:rsidRPr="000000F5">
              <w:rPr>
                <w:sz w:val="19"/>
                <w:szCs w:val="19"/>
              </w:rPr>
              <w:t>Shri K Ravisankar</w:t>
            </w:r>
          </w:p>
        </w:tc>
        <w:tc>
          <w:tcPr>
            <w:tcW w:w="5097" w:type="dxa"/>
            <w:tcBorders>
              <w:top w:val="single" w:sz="4" w:space="0" w:color="auto"/>
              <w:left w:val="single" w:sz="4" w:space="0" w:color="auto"/>
              <w:bottom w:val="single" w:sz="4" w:space="0" w:color="auto"/>
              <w:right w:val="single" w:sz="4" w:space="0" w:color="auto"/>
            </w:tcBorders>
          </w:tcPr>
          <w:p w14:paraId="624F17AB" w14:textId="77777777" w:rsidR="00B77EAC" w:rsidRDefault="00B77EAC" w:rsidP="00E647AF">
            <w:pPr>
              <w:pStyle w:val="BodyText"/>
              <w:jc w:val="both"/>
              <w:rPr>
                <w:b/>
                <w:bCs/>
                <w:sz w:val="19"/>
                <w:szCs w:val="19"/>
              </w:rPr>
            </w:pPr>
            <w:r w:rsidRPr="000000F5">
              <w:rPr>
                <w:sz w:val="19"/>
                <w:szCs w:val="19"/>
              </w:rPr>
              <w:t>Chief Manager, Lead Bank</w:t>
            </w:r>
          </w:p>
        </w:tc>
      </w:tr>
      <w:tr w:rsidR="00B77EAC" w:rsidRPr="007735BD" w14:paraId="27CD2EC8"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6D521AB9" w14:textId="77777777" w:rsidR="00B77EAC" w:rsidRDefault="00B77EAC" w:rsidP="00E647AF">
            <w:pPr>
              <w:pStyle w:val="BodyText"/>
              <w:jc w:val="both"/>
              <w:rPr>
                <w:b/>
                <w:bCs/>
                <w:sz w:val="19"/>
                <w:szCs w:val="19"/>
              </w:rPr>
            </w:pPr>
            <w:r>
              <w:rPr>
                <w:sz w:val="19"/>
                <w:szCs w:val="19"/>
              </w:rPr>
              <w:t>4.</w:t>
            </w:r>
          </w:p>
        </w:tc>
        <w:tc>
          <w:tcPr>
            <w:tcW w:w="3742" w:type="dxa"/>
            <w:tcBorders>
              <w:top w:val="single" w:sz="4" w:space="0" w:color="auto"/>
              <w:left w:val="single" w:sz="4" w:space="0" w:color="auto"/>
              <w:bottom w:val="single" w:sz="4" w:space="0" w:color="auto"/>
              <w:right w:val="single" w:sz="4" w:space="0" w:color="auto"/>
            </w:tcBorders>
          </w:tcPr>
          <w:p w14:paraId="01D82379" w14:textId="77777777" w:rsidR="00B77EAC" w:rsidRDefault="00B77EAC" w:rsidP="00E647AF">
            <w:pPr>
              <w:pStyle w:val="BodyText"/>
              <w:jc w:val="both"/>
              <w:rPr>
                <w:b/>
                <w:bCs/>
                <w:sz w:val="19"/>
                <w:szCs w:val="19"/>
              </w:rPr>
            </w:pPr>
            <w:r w:rsidRPr="000000F5">
              <w:rPr>
                <w:sz w:val="19"/>
                <w:szCs w:val="19"/>
              </w:rPr>
              <w:t>Shri Baljit Kaur</w:t>
            </w:r>
          </w:p>
        </w:tc>
        <w:tc>
          <w:tcPr>
            <w:tcW w:w="5097" w:type="dxa"/>
            <w:tcBorders>
              <w:top w:val="single" w:sz="4" w:space="0" w:color="auto"/>
              <w:left w:val="single" w:sz="4" w:space="0" w:color="auto"/>
              <w:bottom w:val="single" w:sz="4" w:space="0" w:color="auto"/>
              <w:right w:val="single" w:sz="4" w:space="0" w:color="auto"/>
            </w:tcBorders>
          </w:tcPr>
          <w:p w14:paraId="5BD57A99" w14:textId="77777777" w:rsidR="00B77EAC" w:rsidRDefault="00B77EAC" w:rsidP="00E647AF">
            <w:pPr>
              <w:pStyle w:val="BodyText"/>
              <w:jc w:val="both"/>
              <w:rPr>
                <w:b/>
                <w:bCs/>
                <w:sz w:val="19"/>
                <w:szCs w:val="19"/>
              </w:rPr>
            </w:pPr>
            <w:r w:rsidRPr="000000F5">
              <w:rPr>
                <w:sz w:val="19"/>
                <w:szCs w:val="19"/>
              </w:rPr>
              <w:t>SVO, Car Nicobar</w:t>
            </w:r>
          </w:p>
        </w:tc>
      </w:tr>
      <w:tr w:rsidR="00B77EAC" w:rsidRPr="007735BD" w14:paraId="7D147648"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0588680E" w14:textId="77777777" w:rsidR="00B77EAC" w:rsidRDefault="00B77EAC" w:rsidP="00E647AF">
            <w:pPr>
              <w:pStyle w:val="BodyText"/>
              <w:jc w:val="both"/>
              <w:rPr>
                <w:b/>
                <w:bCs/>
                <w:sz w:val="19"/>
                <w:szCs w:val="19"/>
              </w:rPr>
            </w:pPr>
            <w:r>
              <w:rPr>
                <w:sz w:val="19"/>
                <w:szCs w:val="19"/>
              </w:rPr>
              <w:t>5.</w:t>
            </w:r>
          </w:p>
        </w:tc>
        <w:tc>
          <w:tcPr>
            <w:tcW w:w="3742" w:type="dxa"/>
            <w:tcBorders>
              <w:top w:val="single" w:sz="4" w:space="0" w:color="auto"/>
              <w:left w:val="single" w:sz="4" w:space="0" w:color="auto"/>
              <w:bottom w:val="single" w:sz="4" w:space="0" w:color="auto"/>
              <w:right w:val="single" w:sz="4" w:space="0" w:color="auto"/>
            </w:tcBorders>
          </w:tcPr>
          <w:p w14:paraId="5D0C99CE" w14:textId="77777777" w:rsidR="00B77EAC" w:rsidRDefault="00B77EAC" w:rsidP="00E647AF">
            <w:pPr>
              <w:pStyle w:val="BodyText"/>
              <w:jc w:val="both"/>
              <w:rPr>
                <w:b/>
                <w:bCs/>
                <w:sz w:val="19"/>
                <w:szCs w:val="19"/>
              </w:rPr>
            </w:pPr>
            <w:r w:rsidRPr="000000F5">
              <w:rPr>
                <w:sz w:val="19"/>
                <w:szCs w:val="19"/>
              </w:rPr>
              <w:t>Shri Martin Luther</w:t>
            </w:r>
          </w:p>
        </w:tc>
        <w:tc>
          <w:tcPr>
            <w:tcW w:w="5097" w:type="dxa"/>
            <w:tcBorders>
              <w:top w:val="single" w:sz="4" w:space="0" w:color="auto"/>
              <w:left w:val="single" w:sz="4" w:space="0" w:color="auto"/>
              <w:bottom w:val="single" w:sz="4" w:space="0" w:color="auto"/>
              <w:right w:val="single" w:sz="4" w:space="0" w:color="auto"/>
            </w:tcBorders>
          </w:tcPr>
          <w:p w14:paraId="477560EE" w14:textId="77777777" w:rsidR="00B77EAC" w:rsidRDefault="00B77EAC" w:rsidP="00E647AF">
            <w:pPr>
              <w:pStyle w:val="BodyText"/>
              <w:jc w:val="both"/>
              <w:rPr>
                <w:b/>
                <w:bCs/>
                <w:sz w:val="19"/>
                <w:szCs w:val="19"/>
              </w:rPr>
            </w:pPr>
            <w:r w:rsidRPr="000000F5">
              <w:rPr>
                <w:sz w:val="19"/>
                <w:szCs w:val="19"/>
              </w:rPr>
              <w:t>Secretary, Tribal Council, Car Nicobar</w:t>
            </w:r>
          </w:p>
        </w:tc>
      </w:tr>
      <w:tr w:rsidR="00B77EAC" w:rsidRPr="007735BD" w14:paraId="6DCBE8E6"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150A909C" w14:textId="77777777" w:rsidR="00B77EAC" w:rsidRPr="00246791" w:rsidRDefault="00B77EAC" w:rsidP="00E647AF">
            <w:pPr>
              <w:pStyle w:val="BodyText"/>
              <w:jc w:val="both"/>
              <w:rPr>
                <w:sz w:val="19"/>
                <w:szCs w:val="19"/>
              </w:rPr>
            </w:pPr>
            <w:r w:rsidRPr="00246791">
              <w:rPr>
                <w:sz w:val="19"/>
                <w:szCs w:val="19"/>
              </w:rPr>
              <w:t>6..</w:t>
            </w:r>
          </w:p>
        </w:tc>
        <w:tc>
          <w:tcPr>
            <w:tcW w:w="3742" w:type="dxa"/>
            <w:tcBorders>
              <w:top w:val="single" w:sz="4" w:space="0" w:color="auto"/>
              <w:left w:val="single" w:sz="4" w:space="0" w:color="auto"/>
              <w:bottom w:val="single" w:sz="4" w:space="0" w:color="auto"/>
              <w:right w:val="single" w:sz="4" w:space="0" w:color="auto"/>
            </w:tcBorders>
          </w:tcPr>
          <w:p w14:paraId="515A6C3D" w14:textId="77777777" w:rsidR="00B77EAC" w:rsidRPr="00246791" w:rsidRDefault="00B77EAC" w:rsidP="00E647AF">
            <w:pPr>
              <w:pStyle w:val="BodyText"/>
              <w:jc w:val="both"/>
              <w:rPr>
                <w:sz w:val="19"/>
                <w:szCs w:val="19"/>
              </w:rPr>
            </w:pPr>
            <w:r w:rsidRPr="000000F5">
              <w:rPr>
                <w:sz w:val="19"/>
                <w:szCs w:val="19"/>
              </w:rPr>
              <w:t>Shri Francis Albert</w:t>
            </w:r>
          </w:p>
        </w:tc>
        <w:tc>
          <w:tcPr>
            <w:tcW w:w="5097" w:type="dxa"/>
            <w:tcBorders>
              <w:top w:val="single" w:sz="4" w:space="0" w:color="auto"/>
              <w:left w:val="single" w:sz="4" w:space="0" w:color="auto"/>
              <w:bottom w:val="single" w:sz="4" w:space="0" w:color="auto"/>
              <w:right w:val="single" w:sz="4" w:space="0" w:color="auto"/>
            </w:tcBorders>
          </w:tcPr>
          <w:p w14:paraId="14F74983" w14:textId="77777777" w:rsidR="00B77EAC" w:rsidRPr="00246791" w:rsidRDefault="00B77EAC" w:rsidP="00E647AF">
            <w:pPr>
              <w:pStyle w:val="BodyText"/>
              <w:jc w:val="both"/>
              <w:rPr>
                <w:sz w:val="19"/>
                <w:szCs w:val="19"/>
              </w:rPr>
            </w:pPr>
            <w:r w:rsidRPr="000000F5">
              <w:rPr>
                <w:sz w:val="19"/>
                <w:szCs w:val="19"/>
              </w:rPr>
              <w:t>ZFO, Car Nicobar</w:t>
            </w:r>
          </w:p>
        </w:tc>
      </w:tr>
      <w:tr w:rsidR="00B77EAC" w:rsidRPr="007735BD" w14:paraId="4B84C0A3"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42B2B63E" w14:textId="77777777" w:rsidR="00B77EAC" w:rsidRPr="00246791" w:rsidRDefault="00B77EAC" w:rsidP="00E647AF">
            <w:pPr>
              <w:pStyle w:val="BodyText"/>
              <w:jc w:val="both"/>
              <w:rPr>
                <w:sz w:val="19"/>
                <w:szCs w:val="19"/>
              </w:rPr>
            </w:pPr>
            <w:r w:rsidRPr="00246791">
              <w:rPr>
                <w:sz w:val="19"/>
                <w:szCs w:val="19"/>
              </w:rPr>
              <w:t>7.</w:t>
            </w:r>
          </w:p>
        </w:tc>
        <w:tc>
          <w:tcPr>
            <w:tcW w:w="3742" w:type="dxa"/>
            <w:tcBorders>
              <w:top w:val="single" w:sz="4" w:space="0" w:color="auto"/>
              <w:left w:val="single" w:sz="4" w:space="0" w:color="auto"/>
              <w:bottom w:val="single" w:sz="4" w:space="0" w:color="auto"/>
              <w:right w:val="single" w:sz="4" w:space="0" w:color="auto"/>
            </w:tcBorders>
          </w:tcPr>
          <w:p w14:paraId="5D063792" w14:textId="77777777" w:rsidR="00B77EAC" w:rsidRPr="00246791" w:rsidRDefault="00B77EAC" w:rsidP="00E647AF">
            <w:pPr>
              <w:pStyle w:val="BodyText"/>
              <w:jc w:val="both"/>
              <w:rPr>
                <w:sz w:val="19"/>
                <w:szCs w:val="19"/>
              </w:rPr>
            </w:pPr>
            <w:r w:rsidRPr="000000F5">
              <w:rPr>
                <w:sz w:val="19"/>
                <w:szCs w:val="19"/>
              </w:rPr>
              <w:t>Shri Leo Nathaniel</w:t>
            </w:r>
          </w:p>
        </w:tc>
        <w:tc>
          <w:tcPr>
            <w:tcW w:w="5097" w:type="dxa"/>
            <w:tcBorders>
              <w:top w:val="single" w:sz="4" w:space="0" w:color="auto"/>
              <w:left w:val="single" w:sz="4" w:space="0" w:color="auto"/>
              <w:bottom w:val="single" w:sz="4" w:space="0" w:color="auto"/>
              <w:right w:val="single" w:sz="4" w:space="0" w:color="auto"/>
            </w:tcBorders>
          </w:tcPr>
          <w:p w14:paraId="528ECE14" w14:textId="77777777" w:rsidR="00B77EAC" w:rsidRPr="00246791" w:rsidRDefault="00B77EAC" w:rsidP="00E647AF">
            <w:pPr>
              <w:pStyle w:val="BodyText"/>
              <w:jc w:val="both"/>
              <w:rPr>
                <w:sz w:val="19"/>
                <w:szCs w:val="19"/>
              </w:rPr>
            </w:pPr>
            <w:r w:rsidRPr="000000F5">
              <w:rPr>
                <w:sz w:val="19"/>
                <w:szCs w:val="19"/>
              </w:rPr>
              <w:t>AFG, Car Nicobar</w:t>
            </w:r>
          </w:p>
        </w:tc>
      </w:tr>
      <w:tr w:rsidR="00B77EAC" w:rsidRPr="007735BD" w14:paraId="31FFFD16"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3EDF1238" w14:textId="77777777" w:rsidR="00B77EAC" w:rsidRPr="00246791" w:rsidRDefault="00B77EAC" w:rsidP="00E647AF">
            <w:pPr>
              <w:pStyle w:val="BodyText"/>
              <w:jc w:val="both"/>
              <w:rPr>
                <w:sz w:val="19"/>
                <w:szCs w:val="19"/>
              </w:rPr>
            </w:pPr>
            <w:r w:rsidRPr="00246791">
              <w:rPr>
                <w:sz w:val="19"/>
                <w:szCs w:val="19"/>
              </w:rPr>
              <w:t>8..</w:t>
            </w:r>
          </w:p>
        </w:tc>
        <w:tc>
          <w:tcPr>
            <w:tcW w:w="3742" w:type="dxa"/>
            <w:tcBorders>
              <w:top w:val="single" w:sz="4" w:space="0" w:color="auto"/>
              <w:left w:val="single" w:sz="4" w:space="0" w:color="auto"/>
              <w:bottom w:val="single" w:sz="4" w:space="0" w:color="auto"/>
              <w:right w:val="single" w:sz="4" w:space="0" w:color="auto"/>
            </w:tcBorders>
          </w:tcPr>
          <w:p w14:paraId="0ECAC27E" w14:textId="77777777" w:rsidR="00B77EAC" w:rsidRPr="00246791" w:rsidRDefault="00B77EAC" w:rsidP="00E647AF">
            <w:pPr>
              <w:pStyle w:val="BodyText"/>
              <w:jc w:val="both"/>
              <w:rPr>
                <w:sz w:val="19"/>
                <w:szCs w:val="19"/>
              </w:rPr>
            </w:pPr>
            <w:r w:rsidRPr="000000F5">
              <w:rPr>
                <w:sz w:val="19"/>
                <w:szCs w:val="19"/>
              </w:rPr>
              <w:t>Shri Dinesh Kumar</w:t>
            </w:r>
          </w:p>
        </w:tc>
        <w:tc>
          <w:tcPr>
            <w:tcW w:w="5097" w:type="dxa"/>
            <w:tcBorders>
              <w:top w:val="single" w:sz="4" w:space="0" w:color="auto"/>
              <w:left w:val="single" w:sz="4" w:space="0" w:color="auto"/>
              <w:bottom w:val="single" w:sz="4" w:space="0" w:color="auto"/>
              <w:right w:val="single" w:sz="4" w:space="0" w:color="auto"/>
            </w:tcBorders>
          </w:tcPr>
          <w:p w14:paraId="13940E94" w14:textId="77777777" w:rsidR="00B77EAC" w:rsidRPr="00246791" w:rsidRDefault="00B77EAC" w:rsidP="00E647AF">
            <w:pPr>
              <w:pStyle w:val="BodyText"/>
              <w:jc w:val="both"/>
              <w:rPr>
                <w:sz w:val="19"/>
                <w:szCs w:val="19"/>
              </w:rPr>
            </w:pPr>
            <w:r w:rsidRPr="000000F5">
              <w:rPr>
                <w:sz w:val="19"/>
                <w:szCs w:val="19"/>
              </w:rPr>
              <w:t>IPO, Car Nicobar</w:t>
            </w:r>
          </w:p>
        </w:tc>
      </w:tr>
      <w:tr w:rsidR="00B77EAC" w:rsidRPr="007735BD" w14:paraId="4A88B919"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449D0D1C" w14:textId="77777777" w:rsidR="00B77EAC" w:rsidRPr="00246791" w:rsidRDefault="00B77EAC" w:rsidP="00E647AF">
            <w:pPr>
              <w:pStyle w:val="BodyText"/>
              <w:jc w:val="both"/>
              <w:rPr>
                <w:sz w:val="19"/>
                <w:szCs w:val="19"/>
              </w:rPr>
            </w:pPr>
            <w:r w:rsidRPr="00246791">
              <w:rPr>
                <w:sz w:val="19"/>
                <w:szCs w:val="19"/>
              </w:rPr>
              <w:t>9..</w:t>
            </w:r>
          </w:p>
        </w:tc>
        <w:tc>
          <w:tcPr>
            <w:tcW w:w="3742" w:type="dxa"/>
            <w:tcBorders>
              <w:top w:val="single" w:sz="4" w:space="0" w:color="auto"/>
              <w:left w:val="single" w:sz="4" w:space="0" w:color="auto"/>
              <w:bottom w:val="single" w:sz="4" w:space="0" w:color="auto"/>
              <w:right w:val="single" w:sz="4" w:space="0" w:color="auto"/>
            </w:tcBorders>
          </w:tcPr>
          <w:p w14:paraId="580CB606" w14:textId="77777777" w:rsidR="00B77EAC" w:rsidRPr="00246791" w:rsidRDefault="00B77EAC" w:rsidP="00E647AF">
            <w:pPr>
              <w:pStyle w:val="BodyText"/>
              <w:jc w:val="both"/>
              <w:rPr>
                <w:sz w:val="19"/>
                <w:szCs w:val="19"/>
              </w:rPr>
            </w:pPr>
            <w:r w:rsidRPr="000000F5">
              <w:rPr>
                <w:sz w:val="19"/>
                <w:szCs w:val="19"/>
              </w:rPr>
              <w:t>Shri C Vinod Kumar</w:t>
            </w:r>
          </w:p>
        </w:tc>
        <w:tc>
          <w:tcPr>
            <w:tcW w:w="5097" w:type="dxa"/>
            <w:tcBorders>
              <w:top w:val="single" w:sz="4" w:space="0" w:color="auto"/>
              <w:left w:val="single" w:sz="4" w:space="0" w:color="auto"/>
              <w:bottom w:val="single" w:sz="4" w:space="0" w:color="auto"/>
              <w:right w:val="single" w:sz="4" w:space="0" w:color="auto"/>
            </w:tcBorders>
          </w:tcPr>
          <w:p w14:paraId="7AAFEFA0" w14:textId="77777777" w:rsidR="00B77EAC" w:rsidRPr="00246791" w:rsidRDefault="00B77EAC" w:rsidP="00E647AF">
            <w:pPr>
              <w:pStyle w:val="BodyText"/>
              <w:jc w:val="both"/>
              <w:rPr>
                <w:sz w:val="19"/>
                <w:szCs w:val="19"/>
              </w:rPr>
            </w:pPr>
            <w:r w:rsidRPr="000000F5">
              <w:rPr>
                <w:sz w:val="19"/>
                <w:szCs w:val="19"/>
              </w:rPr>
              <w:t>Assistant Director, Agriculture Department, Car Nicobar</w:t>
            </w:r>
          </w:p>
        </w:tc>
      </w:tr>
      <w:tr w:rsidR="00B77EAC" w:rsidRPr="007735BD" w14:paraId="3EC9E6DA"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7A31C42D" w14:textId="77777777" w:rsidR="00B77EAC" w:rsidRDefault="00B77EAC" w:rsidP="00E647AF">
            <w:pPr>
              <w:pStyle w:val="BodyText"/>
              <w:jc w:val="both"/>
              <w:rPr>
                <w:sz w:val="19"/>
                <w:szCs w:val="19"/>
              </w:rPr>
            </w:pPr>
            <w:r>
              <w:rPr>
                <w:sz w:val="19"/>
                <w:szCs w:val="19"/>
              </w:rPr>
              <w:t>10</w:t>
            </w:r>
          </w:p>
        </w:tc>
        <w:tc>
          <w:tcPr>
            <w:tcW w:w="3742" w:type="dxa"/>
            <w:tcBorders>
              <w:top w:val="single" w:sz="4" w:space="0" w:color="auto"/>
              <w:left w:val="single" w:sz="4" w:space="0" w:color="auto"/>
              <w:bottom w:val="single" w:sz="4" w:space="0" w:color="auto"/>
              <w:right w:val="single" w:sz="4" w:space="0" w:color="auto"/>
            </w:tcBorders>
          </w:tcPr>
          <w:p w14:paraId="623FF938" w14:textId="77777777" w:rsidR="00B77EAC" w:rsidRPr="00940101" w:rsidRDefault="00B77EAC" w:rsidP="00E647AF">
            <w:pPr>
              <w:pStyle w:val="BodyText"/>
              <w:jc w:val="both"/>
              <w:rPr>
                <w:sz w:val="19"/>
                <w:szCs w:val="19"/>
                <w:highlight w:val="yellow"/>
              </w:rPr>
            </w:pPr>
            <w:r w:rsidRPr="000000F5">
              <w:rPr>
                <w:sz w:val="19"/>
                <w:szCs w:val="19"/>
              </w:rPr>
              <w:t>Shri Cherian Mathews</w:t>
            </w:r>
          </w:p>
        </w:tc>
        <w:tc>
          <w:tcPr>
            <w:tcW w:w="5097" w:type="dxa"/>
            <w:tcBorders>
              <w:top w:val="single" w:sz="4" w:space="0" w:color="auto"/>
              <w:left w:val="single" w:sz="4" w:space="0" w:color="auto"/>
              <w:bottom w:val="single" w:sz="4" w:space="0" w:color="auto"/>
              <w:right w:val="single" w:sz="4" w:space="0" w:color="auto"/>
            </w:tcBorders>
          </w:tcPr>
          <w:p w14:paraId="4B48B162" w14:textId="77777777" w:rsidR="00B77EAC" w:rsidRPr="00940101" w:rsidRDefault="00B77EAC" w:rsidP="00E647AF">
            <w:pPr>
              <w:pStyle w:val="BodyText"/>
              <w:jc w:val="both"/>
              <w:rPr>
                <w:sz w:val="19"/>
                <w:szCs w:val="19"/>
                <w:highlight w:val="yellow"/>
              </w:rPr>
            </w:pPr>
            <w:r w:rsidRPr="000000F5">
              <w:rPr>
                <w:sz w:val="19"/>
                <w:szCs w:val="19"/>
              </w:rPr>
              <w:t>BDO, Car Nicobar</w:t>
            </w:r>
          </w:p>
        </w:tc>
      </w:tr>
      <w:tr w:rsidR="00B77EAC" w:rsidRPr="007735BD" w14:paraId="629C15C3"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62AA0266" w14:textId="77777777" w:rsidR="00B77EAC" w:rsidRPr="00D660FE" w:rsidRDefault="00B77EAC" w:rsidP="00E647AF">
            <w:pPr>
              <w:pStyle w:val="BodyText"/>
              <w:jc w:val="both"/>
            </w:pPr>
            <w:r w:rsidRPr="00D660FE">
              <w:t>11</w:t>
            </w:r>
          </w:p>
        </w:tc>
        <w:tc>
          <w:tcPr>
            <w:tcW w:w="3742" w:type="dxa"/>
            <w:tcBorders>
              <w:top w:val="single" w:sz="4" w:space="0" w:color="auto"/>
              <w:left w:val="single" w:sz="4" w:space="0" w:color="auto"/>
              <w:bottom w:val="single" w:sz="4" w:space="0" w:color="auto"/>
              <w:right w:val="single" w:sz="4" w:space="0" w:color="auto"/>
            </w:tcBorders>
          </w:tcPr>
          <w:p w14:paraId="2F2AEEA7" w14:textId="77777777" w:rsidR="00B77EAC" w:rsidRPr="00940101" w:rsidRDefault="00B77EAC" w:rsidP="00E647AF">
            <w:pPr>
              <w:pStyle w:val="BodyText"/>
              <w:jc w:val="both"/>
              <w:rPr>
                <w:highlight w:val="yellow"/>
              </w:rPr>
            </w:pPr>
            <w:r w:rsidRPr="000000F5">
              <w:rPr>
                <w:sz w:val="19"/>
                <w:szCs w:val="19"/>
              </w:rPr>
              <w:t>Shri Lawrence Mathews</w:t>
            </w:r>
          </w:p>
        </w:tc>
        <w:tc>
          <w:tcPr>
            <w:tcW w:w="5097" w:type="dxa"/>
            <w:tcBorders>
              <w:top w:val="single" w:sz="4" w:space="0" w:color="auto"/>
              <w:left w:val="single" w:sz="4" w:space="0" w:color="auto"/>
              <w:bottom w:val="single" w:sz="4" w:space="0" w:color="auto"/>
              <w:right w:val="single" w:sz="4" w:space="0" w:color="auto"/>
            </w:tcBorders>
          </w:tcPr>
          <w:p w14:paraId="1D125037" w14:textId="77777777" w:rsidR="00B77EAC" w:rsidRPr="00940101" w:rsidRDefault="00B77EAC" w:rsidP="00E647AF">
            <w:pPr>
              <w:pStyle w:val="BodyText"/>
              <w:jc w:val="both"/>
              <w:rPr>
                <w:highlight w:val="yellow"/>
              </w:rPr>
            </w:pPr>
            <w:r w:rsidRPr="000000F5">
              <w:rPr>
                <w:sz w:val="19"/>
                <w:szCs w:val="19"/>
              </w:rPr>
              <w:t>1</w:t>
            </w:r>
            <w:r w:rsidRPr="000000F5">
              <w:rPr>
                <w:sz w:val="19"/>
                <w:szCs w:val="19"/>
                <w:vertAlign w:val="superscript"/>
              </w:rPr>
              <w:t>st</w:t>
            </w:r>
            <w:r w:rsidRPr="000000F5">
              <w:rPr>
                <w:sz w:val="19"/>
                <w:szCs w:val="19"/>
              </w:rPr>
              <w:t xml:space="preserve"> Headman</w:t>
            </w:r>
          </w:p>
        </w:tc>
      </w:tr>
      <w:tr w:rsidR="00B77EAC" w:rsidRPr="007735BD" w14:paraId="4BAB8F37"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18FBB422" w14:textId="77777777" w:rsidR="00B77EAC" w:rsidRPr="00D660FE" w:rsidRDefault="00B77EAC" w:rsidP="00E647AF">
            <w:pPr>
              <w:pStyle w:val="BodyText"/>
              <w:jc w:val="both"/>
            </w:pPr>
            <w:r>
              <w:t>12</w:t>
            </w:r>
          </w:p>
        </w:tc>
        <w:tc>
          <w:tcPr>
            <w:tcW w:w="3742" w:type="dxa"/>
            <w:tcBorders>
              <w:top w:val="single" w:sz="4" w:space="0" w:color="auto"/>
              <w:left w:val="single" w:sz="4" w:space="0" w:color="auto"/>
              <w:bottom w:val="single" w:sz="4" w:space="0" w:color="auto"/>
              <w:right w:val="single" w:sz="4" w:space="0" w:color="auto"/>
            </w:tcBorders>
          </w:tcPr>
          <w:p w14:paraId="0B3A2B1C" w14:textId="77777777" w:rsidR="00B77EAC" w:rsidRPr="00940101" w:rsidRDefault="00B77EAC" w:rsidP="00E647AF">
            <w:pPr>
              <w:pStyle w:val="BodyText"/>
              <w:jc w:val="both"/>
              <w:rPr>
                <w:highlight w:val="yellow"/>
              </w:rPr>
            </w:pPr>
            <w:r w:rsidRPr="000000F5">
              <w:rPr>
                <w:sz w:val="19"/>
                <w:szCs w:val="19"/>
              </w:rPr>
              <w:t xml:space="preserve">Shri </w:t>
            </w:r>
            <w:proofErr w:type="spellStart"/>
            <w:r w:rsidRPr="000000F5">
              <w:rPr>
                <w:sz w:val="19"/>
                <w:szCs w:val="19"/>
              </w:rPr>
              <w:t>Parl</w:t>
            </w:r>
            <w:proofErr w:type="spellEnd"/>
            <w:r w:rsidRPr="000000F5">
              <w:rPr>
                <w:sz w:val="19"/>
                <w:szCs w:val="19"/>
              </w:rPr>
              <w:t xml:space="preserve"> Benjamin</w:t>
            </w:r>
          </w:p>
        </w:tc>
        <w:tc>
          <w:tcPr>
            <w:tcW w:w="5097" w:type="dxa"/>
            <w:tcBorders>
              <w:top w:val="single" w:sz="4" w:space="0" w:color="auto"/>
              <w:left w:val="single" w:sz="4" w:space="0" w:color="auto"/>
              <w:bottom w:val="single" w:sz="4" w:space="0" w:color="auto"/>
              <w:right w:val="single" w:sz="4" w:space="0" w:color="auto"/>
            </w:tcBorders>
          </w:tcPr>
          <w:p w14:paraId="519491D6" w14:textId="77777777" w:rsidR="00B77EAC" w:rsidRPr="00940101" w:rsidRDefault="00B77EAC" w:rsidP="00E647AF">
            <w:pPr>
              <w:pStyle w:val="BodyText"/>
              <w:ind w:right="-108"/>
              <w:jc w:val="both"/>
              <w:rPr>
                <w:highlight w:val="yellow"/>
              </w:rPr>
            </w:pPr>
            <w:r w:rsidRPr="000000F5">
              <w:rPr>
                <w:sz w:val="19"/>
                <w:szCs w:val="19"/>
              </w:rPr>
              <w:t>1</w:t>
            </w:r>
            <w:r w:rsidRPr="000000F5">
              <w:rPr>
                <w:sz w:val="19"/>
                <w:szCs w:val="19"/>
                <w:vertAlign w:val="superscript"/>
              </w:rPr>
              <w:t>st</w:t>
            </w:r>
            <w:r w:rsidRPr="000000F5">
              <w:rPr>
                <w:sz w:val="19"/>
                <w:szCs w:val="19"/>
              </w:rPr>
              <w:t xml:space="preserve"> Headman</w:t>
            </w:r>
          </w:p>
        </w:tc>
      </w:tr>
      <w:tr w:rsidR="00B77EAC" w:rsidRPr="007735BD" w14:paraId="0A66AA39"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0FA20DF8" w14:textId="77777777" w:rsidR="00B77EAC" w:rsidRPr="00D660FE" w:rsidRDefault="00B77EAC" w:rsidP="00E647AF">
            <w:pPr>
              <w:pStyle w:val="BodyText"/>
              <w:jc w:val="both"/>
            </w:pPr>
            <w:r>
              <w:t>13</w:t>
            </w:r>
          </w:p>
        </w:tc>
        <w:tc>
          <w:tcPr>
            <w:tcW w:w="3742" w:type="dxa"/>
            <w:tcBorders>
              <w:top w:val="single" w:sz="4" w:space="0" w:color="auto"/>
              <w:left w:val="single" w:sz="4" w:space="0" w:color="auto"/>
              <w:bottom w:val="single" w:sz="4" w:space="0" w:color="auto"/>
              <w:right w:val="single" w:sz="4" w:space="0" w:color="auto"/>
            </w:tcBorders>
          </w:tcPr>
          <w:p w14:paraId="56FEA687" w14:textId="77777777" w:rsidR="00B77EAC" w:rsidRPr="001D5933" w:rsidRDefault="00B77EAC" w:rsidP="00E647AF">
            <w:pPr>
              <w:pStyle w:val="BodyText"/>
              <w:jc w:val="both"/>
            </w:pPr>
            <w:r w:rsidRPr="000000F5">
              <w:rPr>
                <w:sz w:val="19"/>
                <w:szCs w:val="19"/>
              </w:rPr>
              <w:t>Shri Edmond Wilfred</w:t>
            </w:r>
          </w:p>
        </w:tc>
        <w:tc>
          <w:tcPr>
            <w:tcW w:w="5097" w:type="dxa"/>
            <w:tcBorders>
              <w:top w:val="single" w:sz="4" w:space="0" w:color="auto"/>
              <w:left w:val="single" w:sz="4" w:space="0" w:color="auto"/>
              <w:bottom w:val="single" w:sz="4" w:space="0" w:color="auto"/>
              <w:right w:val="single" w:sz="4" w:space="0" w:color="auto"/>
            </w:tcBorders>
          </w:tcPr>
          <w:p w14:paraId="0247752B" w14:textId="77777777" w:rsidR="00B77EAC" w:rsidRPr="001D5933" w:rsidRDefault="00B77EAC" w:rsidP="00E647AF">
            <w:pPr>
              <w:pStyle w:val="BodyText"/>
              <w:jc w:val="both"/>
            </w:pPr>
            <w:r w:rsidRPr="000000F5">
              <w:rPr>
                <w:sz w:val="19"/>
                <w:szCs w:val="19"/>
              </w:rPr>
              <w:t>1</w:t>
            </w:r>
            <w:r w:rsidRPr="000000F5">
              <w:rPr>
                <w:sz w:val="19"/>
                <w:szCs w:val="19"/>
                <w:vertAlign w:val="superscript"/>
              </w:rPr>
              <w:t>st</w:t>
            </w:r>
            <w:r w:rsidRPr="000000F5">
              <w:rPr>
                <w:sz w:val="19"/>
                <w:szCs w:val="19"/>
              </w:rPr>
              <w:t xml:space="preserve"> Headman</w:t>
            </w:r>
          </w:p>
        </w:tc>
      </w:tr>
      <w:tr w:rsidR="00B77EAC" w:rsidRPr="007735BD" w14:paraId="2FCCC89F"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1F9CF7A5" w14:textId="77777777" w:rsidR="00B77EAC" w:rsidRPr="00D660FE" w:rsidRDefault="00B77EAC" w:rsidP="00E647AF">
            <w:pPr>
              <w:pStyle w:val="BodyText"/>
              <w:jc w:val="both"/>
            </w:pPr>
            <w:r>
              <w:t>14</w:t>
            </w:r>
          </w:p>
        </w:tc>
        <w:tc>
          <w:tcPr>
            <w:tcW w:w="3742" w:type="dxa"/>
            <w:tcBorders>
              <w:top w:val="single" w:sz="4" w:space="0" w:color="auto"/>
              <w:left w:val="single" w:sz="4" w:space="0" w:color="auto"/>
              <w:bottom w:val="single" w:sz="4" w:space="0" w:color="auto"/>
              <w:right w:val="single" w:sz="4" w:space="0" w:color="auto"/>
            </w:tcBorders>
          </w:tcPr>
          <w:p w14:paraId="63D5427B" w14:textId="77777777" w:rsidR="00B77EAC" w:rsidRPr="001D5933" w:rsidRDefault="00B77EAC" w:rsidP="00E647AF">
            <w:pPr>
              <w:pStyle w:val="BodyText"/>
              <w:jc w:val="both"/>
            </w:pPr>
            <w:r>
              <w:rPr>
                <w:sz w:val="19"/>
                <w:szCs w:val="19"/>
              </w:rPr>
              <w:t>Shri Omkar Nath</w:t>
            </w:r>
          </w:p>
        </w:tc>
        <w:tc>
          <w:tcPr>
            <w:tcW w:w="5097" w:type="dxa"/>
            <w:tcBorders>
              <w:top w:val="single" w:sz="4" w:space="0" w:color="auto"/>
              <w:left w:val="single" w:sz="4" w:space="0" w:color="auto"/>
              <w:bottom w:val="single" w:sz="4" w:space="0" w:color="auto"/>
              <w:right w:val="single" w:sz="4" w:space="0" w:color="auto"/>
            </w:tcBorders>
          </w:tcPr>
          <w:p w14:paraId="07645991" w14:textId="77777777" w:rsidR="00B77EAC" w:rsidRPr="001D5933" w:rsidRDefault="00B77EAC" w:rsidP="00E647AF">
            <w:pPr>
              <w:pStyle w:val="BodyText"/>
              <w:jc w:val="both"/>
            </w:pPr>
            <w:r>
              <w:rPr>
                <w:sz w:val="19"/>
                <w:szCs w:val="19"/>
              </w:rPr>
              <w:t>Senior Manager, A &amp; N SCB</w:t>
            </w:r>
          </w:p>
        </w:tc>
      </w:tr>
      <w:tr w:rsidR="00B77EAC" w:rsidRPr="007735BD" w14:paraId="0D41BC7A" w14:textId="77777777" w:rsidTr="00E647AF">
        <w:trPr>
          <w:trHeight w:val="208"/>
        </w:trPr>
        <w:tc>
          <w:tcPr>
            <w:tcW w:w="1092" w:type="dxa"/>
            <w:tcBorders>
              <w:top w:val="single" w:sz="4" w:space="0" w:color="auto"/>
              <w:left w:val="single" w:sz="4" w:space="0" w:color="auto"/>
              <w:bottom w:val="single" w:sz="4" w:space="0" w:color="auto"/>
              <w:right w:val="single" w:sz="4" w:space="0" w:color="auto"/>
            </w:tcBorders>
          </w:tcPr>
          <w:p w14:paraId="5E395766" w14:textId="77777777" w:rsidR="00B77EAC" w:rsidRDefault="00B77EAC" w:rsidP="00E647AF">
            <w:pPr>
              <w:pStyle w:val="BodyText"/>
              <w:jc w:val="both"/>
            </w:pPr>
            <w:r>
              <w:t>15</w:t>
            </w:r>
          </w:p>
        </w:tc>
        <w:tc>
          <w:tcPr>
            <w:tcW w:w="3742" w:type="dxa"/>
            <w:tcBorders>
              <w:top w:val="single" w:sz="4" w:space="0" w:color="auto"/>
              <w:left w:val="single" w:sz="4" w:space="0" w:color="auto"/>
              <w:bottom w:val="single" w:sz="4" w:space="0" w:color="auto"/>
              <w:right w:val="single" w:sz="4" w:space="0" w:color="auto"/>
            </w:tcBorders>
          </w:tcPr>
          <w:p w14:paraId="58DAC383" w14:textId="77777777" w:rsidR="00B77EAC" w:rsidRPr="000000F5" w:rsidRDefault="00B77EAC" w:rsidP="00E647AF">
            <w:pPr>
              <w:pStyle w:val="BodyText"/>
              <w:jc w:val="both"/>
              <w:rPr>
                <w:sz w:val="19"/>
                <w:szCs w:val="19"/>
              </w:rPr>
            </w:pPr>
            <w:r>
              <w:rPr>
                <w:sz w:val="19"/>
                <w:szCs w:val="19"/>
              </w:rPr>
              <w:t xml:space="preserve">Shri Chandra </w:t>
            </w:r>
            <w:proofErr w:type="spellStart"/>
            <w:r>
              <w:rPr>
                <w:sz w:val="19"/>
                <w:szCs w:val="19"/>
              </w:rPr>
              <w:t>sekar</w:t>
            </w:r>
            <w:proofErr w:type="spellEnd"/>
            <w:r>
              <w:rPr>
                <w:sz w:val="19"/>
                <w:szCs w:val="19"/>
              </w:rPr>
              <w:t xml:space="preserve"> Sarkar</w:t>
            </w:r>
          </w:p>
        </w:tc>
        <w:tc>
          <w:tcPr>
            <w:tcW w:w="5097" w:type="dxa"/>
            <w:tcBorders>
              <w:top w:val="single" w:sz="4" w:space="0" w:color="auto"/>
              <w:left w:val="single" w:sz="4" w:space="0" w:color="auto"/>
              <w:bottom w:val="single" w:sz="4" w:space="0" w:color="auto"/>
              <w:right w:val="single" w:sz="4" w:space="0" w:color="auto"/>
            </w:tcBorders>
          </w:tcPr>
          <w:p w14:paraId="5B8B622A" w14:textId="77777777" w:rsidR="00B77EAC" w:rsidRPr="000000F5" w:rsidRDefault="00B77EAC" w:rsidP="00E647AF">
            <w:pPr>
              <w:pStyle w:val="BodyText"/>
              <w:jc w:val="both"/>
              <w:rPr>
                <w:sz w:val="19"/>
                <w:szCs w:val="19"/>
              </w:rPr>
            </w:pPr>
            <w:r>
              <w:rPr>
                <w:sz w:val="19"/>
                <w:szCs w:val="19"/>
              </w:rPr>
              <w:t xml:space="preserve">Branch Manager, </w:t>
            </w:r>
            <w:proofErr w:type="spellStart"/>
            <w:r>
              <w:rPr>
                <w:sz w:val="19"/>
                <w:szCs w:val="19"/>
              </w:rPr>
              <w:t>Sbi</w:t>
            </w:r>
            <w:proofErr w:type="spellEnd"/>
            <w:r>
              <w:rPr>
                <w:sz w:val="19"/>
                <w:szCs w:val="19"/>
              </w:rPr>
              <w:t xml:space="preserve"> </w:t>
            </w:r>
            <w:proofErr w:type="spellStart"/>
            <w:r>
              <w:rPr>
                <w:sz w:val="19"/>
                <w:szCs w:val="19"/>
              </w:rPr>
              <w:t>Carnicobar</w:t>
            </w:r>
            <w:proofErr w:type="spellEnd"/>
          </w:p>
        </w:tc>
      </w:tr>
    </w:tbl>
    <w:p w14:paraId="2DE85848" w14:textId="77777777" w:rsidR="00B77EAC" w:rsidRDefault="00B77EAC" w:rsidP="00B77EAC">
      <w:pPr>
        <w:jc w:val="center"/>
        <w:rPr>
          <w:rFonts w:cs="Calibri"/>
          <w:b/>
          <w:bCs/>
          <w:color w:val="000000"/>
          <w:u w:val="single"/>
        </w:rPr>
      </w:pPr>
    </w:p>
    <w:p w14:paraId="458F9254" w14:textId="77777777" w:rsidR="00B77EAC" w:rsidRDefault="00B77EAC" w:rsidP="00B77EAC"/>
    <w:p w14:paraId="3B48DD08" w14:textId="77777777" w:rsidR="00370261" w:rsidRDefault="00370261"/>
    <w:sectPr w:rsidR="00370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317F"/>
    <w:multiLevelType w:val="multilevel"/>
    <w:tmpl w:val="07245BC6"/>
    <w:lvl w:ilvl="0">
      <w:numFmt w:val="bullet"/>
      <w:lvlText w:val=""/>
      <w:lvlJc w:val="left"/>
      <w:pPr>
        <w:ind w:left="720" w:hanging="360"/>
      </w:pPr>
      <w:rPr>
        <w:rFonts w:ascii="Wingdings" w:eastAsia="Calibri" w:hAnsi="Wingdings" w:cs="Calibri" w:hint="default"/>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63B30FAA"/>
    <w:multiLevelType w:val="hybridMultilevel"/>
    <w:tmpl w:val="85DA8A80"/>
    <w:lvl w:ilvl="0" w:tplc="2DEE4A02">
      <w:start w:val="1"/>
      <w:numFmt w:val="decimal"/>
      <w:lvlText w:val="%1."/>
      <w:lvlJc w:val="left"/>
      <w:pPr>
        <w:ind w:left="540" w:hanging="360"/>
      </w:pPr>
      <w:rPr>
        <w:rFonts w:hint="default"/>
      </w:rPr>
    </w:lvl>
    <w:lvl w:ilvl="1" w:tplc="40090019" w:tentative="1">
      <w:start w:val="1"/>
      <w:numFmt w:val="lowerLetter"/>
      <w:lvlText w:val="%2."/>
      <w:lvlJc w:val="left"/>
      <w:pPr>
        <w:ind w:left="1260" w:hanging="360"/>
      </w:pPr>
    </w:lvl>
    <w:lvl w:ilvl="2" w:tplc="4009001B" w:tentative="1">
      <w:start w:val="1"/>
      <w:numFmt w:val="lowerRoman"/>
      <w:lvlText w:val="%3."/>
      <w:lvlJc w:val="right"/>
      <w:pPr>
        <w:ind w:left="1980" w:hanging="180"/>
      </w:pPr>
    </w:lvl>
    <w:lvl w:ilvl="3" w:tplc="4009000F" w:tentative="1">
      <w:start w:val="1"/>
      <w:numFmt w:val="decimal"/>
      <w:lvlText w:val="%4."/>
      <w:lvlJc w:val="left"/>
      <w:pPr>
        <w:ind w:left="2700" w:hanging="360"/>
      </w:pPr>
    </w:lvl>
    <w:lvl w:ilvl="4" w:tplc="40090019" w:tentative="1">
      <w:start w:val="1"/>
      <w:numFmt w:val="lowerLetter"/>
      <w:lvlText w:val="%5."/>
      <w:lvlJc w:val="left"/>
      <w:pPr>
        <w:ind w:left="3420" w:hanging="360"/>
      </w:pPr>
    </w:lvl>
    <w:lvl w:ilvl="5" w:tplc="4009001B" w:tentative="1">
      <w:start w:val="1"/>
      <w:numFmt w:val="lowerRoman"/>
      <w:lvlText w:val="%6."/>
      <w:lvlJc w:val="right"/>
      <w:pPr>
        <w:ind w:left="4140" w:hanging="180"/>
      </w:pPr>
    </w:lvl>
    <w:lvl w:ilvl="6" w:tplc="4009000F" w:tentative="1">
      <w:start w:val="1"/>
      <w:numFmt w:val="decimal"/>
      <w:lvlText w:val="%7."/>
      <w:lvlJc w:val="left"/>
      <w:pPr>
        <w:ind w:left="4860" w:hanging="360"/>
      </w:pPr>
    </w:lvl>
    <w:lvl w:ilvl="7" w:tplc="40090019" w:tentative="1">
      <w:start w:val="1"/>
      <w:numFmt w:val="lowerLetter"/>
      <w:lvlText w:val="%8."/>
      <w:lvlJc w:val="left"/>
      <w:pPr>
        <w:ind w:left="5580" w:hanging="360"/>
      </w:pPr>
    </w:lvl>
    <w:lvl w:ilvl="8" w:tplc="4009001B" w:tentative="1">
      <w:start w:val="1"/>
      <w:numFmt w:val="lowerRoman"/>
      <w:lvlText w:val="%9."/>
      <w:lvlJc w:val="right"/>
      <w:pPr>
        <w:ind w:left="63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EAC"/>
    <w:rsid w:val="00370261"/>
    <w:rsid w:val="00536112"/>
    <w:rsid w:val="00B77EAC"/>
    <w:rsid w:val="00EF69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09EBC"/>
  <w15:chartTrackingRefBased/>
  <w15:docId w15:val="{AB62B6D3-AC61-49D6-817D-2AD6A1F9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EAC"/>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B77EAC"/>
    <w:pPr>
      <w:keepNext/>
      <w:spacing w:after="0" w:line="480" w:lineRule="auto"/>
      <w:outlineLvl w:val="0"/>
    </w:pPr>
    <w:rPr>
      <w:rFonts w:ascii="Tahoma" w:eastAsia="Times New Roman" w:hAnsi="Tahoma"/>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EAC"/>
    <w:rPr>
      <w:rFonts w:ascii="Tahoma" w:eastAsia="Times New Roman" w:hAnsi="Tahoma" w:cs="Times New Roman"/>
      <w:b/>
      <w:bCs/>
      <w:sz w:val="20"/>
      <w:szCs w:val="20"/>
      <w:lang w:val="x-none" w:eastAsia="x-none"/>
    </w:rPr>
  </w:style>
  <w:style w:type="paragraph" w:styleId="Header">
    <w:name w:val="header"/>
    <w:basedOn w:val="Normal"/>
    <w:link w:val="HeaderChar"/>
    <w:unhideWhenUsed/>
    <w:rsid w:val="00B77EAC"/>
    <w:pPr>
      <w:tabs>
        <w:tab w:val="center" w:pos="4680"/>
        <w:tab w:val="right" w:pos="9360"/>
      </w:tabs>
      <w:spacing w:after="0" w:line="240" w:lineRule="auto"/>
    </w:pPr>
  </w:style>
  <w:style w:type="character" w:customStyle="1" w:styleId="HeaderChar">
    <w:name w:val="Header Char"/>
    <w:basedOn w:val="DefaultParagraphFont"/>
    <w:link w:val="Header"/>
    <w:rsid w:val="00B77EAC"/>
    <w:rPr>
      <w:rFonts w:ascii="Calibri" w:eastAsia="Calibri" w:hAnsi="Calibri" w:cs="Times New Roman"/>
      <w:lang w:val="en-US"/>
    </w:rPr>
  </w:style>
  <w:style w:type="paragraph" w:styleId="BodyText">
    <w:name w:val="Body Text"/>
    <w:basedOn w:val="Normal"/>
    <w:link w:val="BodyTextChar"/>
    <w:uiPriority w:val="99"/>
    <w:unhideWhenUsed/>
    <w:rsid w:val="00B77EAC"/>
    <w:pPr>
      <w:spacing w:after="120"/>
    </w:pPr>
  </w:style>
  <w:style w:type="character" w:customStyle="1" w:styleId="BodyTextChar">
    <w:name w:val="Body Text Char"/>
    <w:basedOn w:val="DefaultParagraphFont"/>
    <w:link w:val="BodyText"/>
    <w:uiPriority w:val="99"/>
    <w:rsid w:val="00B77EAC"/>
    <w:rPr>
      <w:rFonts w:ascii="Calibri" w:eastAsia="Calibri" w:hAnsi="Calibri" w:cs="Times New Roman"/>
      <w:lang w:val="en-US"/>
    </w:rPr>
  </w:style>
  <w:style w:type="paragraph" w:styleId="ListParagraph">
    <w:name w:val="List Paragraph"/>
    <w:basedOn w:val="Normal"/>
    <w:qFormat/>
    <w:rsid w:val="00B77EAC"/>
    <w:pPr>
      <w:spacing w:after="0" w:line="240" w:lineRule="auto"/>
      <w:ind w:left="72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612</Words>
  <Characters>3490</Characters>
  <Application>Microsoft Office Word</Application>
  <DocSecurity>0</DocSecurity>
  <Lines>29</Lines>
  <Paragraphs>8</Paragraphs>
  <ScaleCrop>false</ScaleCrop>
  <Company>SBI</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K Ummer Farooq</dc:creator>
  <cp:keywords/>
  <dc:description/>
  <cp:lastModifiedBy>P K Ummer Farooq</cp:lastModifiedBy>
  <cp:revision>1</cp:revision>
  <dcterms:created xsi:type="dcterms:W3CDTF">2026-03-23T06:42:00Z</dcterms:created>
  <dcterms:modified xsi:type="dcterms:W3CDTF">2026-03-23T06:44:00Z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3ada4e-448b-4689-9b53-cdfe99a249d2_Enabled">
    <vt:lpwstr>true</vt:lpwstr>
  </property>
  <property fmtid="{D5CDD505-2E9C-101B-9397-08002B2CF9AE}" pid="3" name="MSIP_Label_183ada4e-448b-4689-9b53-cdfe99a249d2_SetDate">
    <vt:lpwstr>2026-03-23T06:44:11Z</vt:lpwstr>
  </property>
  <property fmtid="{D5CDD505-2E9C-101B-9397-08002B2CF9AE}" pid="4" name="MSIP_Label_183ada4e-448b-4689-9b53-cdfe99a249d2_Method">
    <vt:lpwstr>Privileged</vt:lpwstr>
  </property>
  <property fmtid="{D5CDD505-2E9C-101B-9397-08002B2CF9AE}" pid="5" name="MSIP_Label_183ada4e-448b-4689-9b53-cdfe99a249d2_Name">
    <vt:lpwstr>Public</vt:lpwstr>
  </property>
  <property fmtid="{D5CDD505-2E9C-101B-9397-08002B2CF9AE}" pid="6" name="MSIP_Label_183ada4e-448b-4689-9b53-cdfe99a249d2_SiteId">
    <vt:lpwstr>fbdb2235-7f50-4509-b407-c58325ec27a8</vt:lpwstr>
  </property>
  <property fmtid="{D5CDD505-2E9C-101B-9397-08002B2CF9AE}" pid="7" name="MSIP_Label_183ada4e-448b-4689-9b53-cdfe99a249d2_ActionId">
    <vt:lpwstr>43b35e5b-d4c6-4d4e-a5be-71947bc06aaa</vt:lpwstr>
  </property>
  <property fmtid="{D5CDD505-2E9C-101B-9397-08002B2CF9AE}" pid="8" name="MSIP_Label_183ada4e-448b-4689-9b53-cdfe99a249d2_ContentBits">
    <vt:lpwstr>0</vt:lpwstr>
  </property>
</Properties>
</file>